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E0" w:rsidRPr="000E6A73" w:rsidRDefault="002C6EE0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B31A90" w:rsidRPr="000E6A73" w:rsidRDefault="00B31A90" w:rsidP="00C93C7F">
      <w:pPr>
        <w:rPr>
          <w:rFonts w:ascii="Arial Narrow" w:hAnsi="Arial Narrow" w:cstheme="minorHAnsi"/>
        </w:rPr>
      </w:pPr>
    </w:p>
    <w:p w:rsidR="00B31A90" w:rsidRPr="000E6A73" w:rsidRDefault="00B31A90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rPr>
          <w:rFonts w:ascii="Arial Narrow" w:hAnsi="Arial Narrow" w:cstheme="minorHAnsi"/>
        </w:rPr>
      </w:pPr>
    </w:p>
    <w:p w:rsidR="00C82B3C" w:rsidRPr="000E6A73" w:rsidRDefault="00C82B3C" w:rsidP="00C93C7F">
      <w:pPr>
        <w:rPr>
          <w:rFonts w:ascii="Arial Narrow" w:hAnsi="Arial Narrow" w:cstheme="minorHAnsi"/>
        </w:rPr>
      </w:pPr>
    </w:p>
    <w:p w:rsidR="005737CC" w:rsidRPr="000E6A73" w:rsidRDefault="005737CC" w:rsidP="00C93C7F">
      <w:pPr>
        <w:rPr>
          <w:rFonts w:ascii="Arial Narrow" w:hAnsi="Arial Narrow" w:cstheme="minorHAnsi"/>
        </w:rPr>
      </w:pPr>
    </w:p>
    <w:p w:rsidR="00402907" w:rsidRPr="000E6A73" w:rsidRDefault="00402907" w:rsidP="00C93C7F">
      <w:pPr>
        <w:pStyle w:val="Tekstpodstawowy"/>
        <w:rPr>
          <w:rFonts w:ascii="Arial Narrow" w:hAnsi="Arial Narrow" w:cstheme="minorHAnsi"/>
          <w:b/>
          <w:color w:val="808080"/>
          <w:sz w:val="24"/>
        </w:rPr>
      </w:pPr>
      <w:r w:rsidRPr="000E6A73">
        <w:rPr>
          <w:rFonts w:ascii="Arial Narrow" w:hAnsi="Arial Narrow" w:cstheme="minorHAnsi"/>
          <w:sz w:val="24"/>
        </w:rPr>
        <w:t xml:space="preserve">Niniejsze opracowanie objęte jest prawem autorskim. Żadna z jego części nie może być kopiowana, powielana, udostępniana w żadnej formie, również elektronicznej, bez wyraźniej pisemnej zgody autorów. Opracowanie to nie może być wykorzystane, do realizacji obiektów innych niż </w:t>
      </w:r>
      <w:r w:rsidR="00582D15">
        <w:rPr>
          <w:rFonts w:ascii="Arial Narrow" w:hAnsi="Arial Narrow" w:cstheme="minorHAnsi"/>
          <w:sz w:val="24"/>
        </w:rPr>
        <w:t>MDK w Aug</w:t>
      </w:r>
      <w:r w:rsidR="00100ADB" w:rsidRPr="000E6A73">
        <w:rPr>
          <w:rFonts w:ascii="Arial Narrow" w:hAnsi="Arial Narrow" w:cstheme="minorHAnsi"/>
          <w:sz w:val="24"/>
        </w:rPr>
        <w:t>ustowie</w:t>
      </w:r>
      <w:r w:rsidRPr="000E6A73">
        <w:rPr>
          <w:rFonts w:ascii="Arial Narrow" w:hAnsi="Arial Narrow" w:cstheme="minorHAnsi"/>
          <w:sz w:val="24"/>
        </w:rPr>
        <w:t xml:space="preserve"> bez pisemnej zgody właścicieli praw autorskich. Zgoda taka może być wydana w następstwie odpowiedniej umowy handlowej. Do czasu uregulowania pełnego wynagrodzenia autorom są oni jedynymi właścicielami wszelkich praw autorskich oraz praw do wykorzystania niniejszej dokumentacji.</w:t>
      </w:r>
    </w:p>
    <w:p w:rsidR="00402907" w:rsidRPr="000E6A73" w:rsidRDefault="009B09E3" w:rsidP="00C93C7F">
      <w:pPr>
        <w:autoSpaceDE/>
        <w:autoSpaceDN/>
        <w:adjustRightInd/>
        <w:spacing w:after="200" w:line="276" w:lineRule="auto"/>
        <w:rPr>
          <w:rFonts w:ascii="Arial Narrow" w:hAnsi="Arial Narrow" w:cstheme="minorHAnsi"/>
          <w:color w:val="808080"/>
        </w:rPr>
      </w:pPr>
      <w:r>
        <w:rPr>
          <w:rFonts w:ascii="Arial Narrow" w:hAnsi="Arial Narrow" w:cstheme="minorHAnsi"/>
          <w:color w:val="808080"/>
        </w:rPr>
        <w:t>grudzień</w:t>
      </w:r>
      <w:r w:rsidR="00511D90" w:rsidRPr="000E6A73">
        <w:rPr>
          <w:rFonts w:ascii="Arial Narrow" w:hAnsi="Arial Narrow" w:cstheme="minorHAnsi"/>
          <w:color w:val="808080"/>
        </w:rPr>
        <w:t xml:space="preserve"> </w:t>
      </w:r>
      <w:r w:rsidR="00402907" w:rsidRPr="000E6A73">
        <w:rPr>
          <w:rFonts w:ascii="Arial Narrow" w:hAnsi="Arial Narrow" w:cstheme="minorHAnsi"/>
          <w:color w:val="808080"/>
        </w:rPr>
        <w:t>2016</w:t>
      </w:r>
    </w:p>
    <w:sdt>
      <w:sdtPr>
        <w:rPr>
          <w:rFonts w:ascii="Arial Narrow" w:eastAsiaTheme="minorHAnsi" w:hAnsi="Arial Narrow" w:cstheme="minorHAnsi"/>
          <w:b w:val="0"/>
          <w:bCs w:val="0"/>
          <w:color w:val="000000"/>
          <w:szCs w:val="24"/>
        </w:rPr>
        <w:id w:val="166031297"/>
        <w:docPartObj>
          <w:docPartGallery w:val="Table of Contents"/>
          <w:docPartUnique/>
        </w:docPartObj>
      </w:sdtPr>
      <w:sdtContent>
        <w:p w:rsidR="002C6EE0" w:rsidRPr="000E6A73" w:rsidRDefault="002C6EE0" w:rsidP="00C93C7F">
          <w:pPr>
            <w:pStyle w:val="Nagwekspisutreci"/>
            <w:jc w:val="both"/>
            <w:rPr>
              <w:rFonts w:ascii="Arial Narrow" w:hAnsi="Arial Narrow" w:cstheme="minorHAnsi"/>
              <w:color w:val="auto"/>
              <w:szCs w:val="24"/>
            </w:rPr>
          </w:pPr>
          <w:r w:rsidRPr="000E6A73">
            <w:rPr>
              <w:rFonts w:ascii="Arial Narrow" w:hAnsi="Arial Narrow" w:cstheme="minorHAnsi"/>
              <w:color w:val="auto"/>
              <w:szCs w:val="24"/>
            </w:rPr>
            <w:t>Spis treści</w:t>
          </w:r>
        </w:p>
        <w:p w:rsidR="00947526" w:rsidRPr="000E6A73" w:rsidRDefault="00947526" w:rsidP="00947526">
          <w:pPr>
            <w:rPr>
              <w:rFonts w:ascii="Arial Narrow" w:hAnsi="Arial Narrow"/>
            </w:rPr>
          </w:pPr>
        </w:p>
        <w:p w:rsidR="008833D7" w:rsidRDefault="00D34FA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r w:rsidRPr="000E6A73">
            <w:rPr>
              <w:rFonts w:ascii="Arial Narrow" w:hAnsi="Arial Narrow" w:cstheme="minorHAnsi"/>
            </w:rPr>
            <w:fldChar w:fldCharType="begin"/>
          </w:r>
          <w:r w:rsidR="002C6EE0" w:rsidRPr="000E6A73">
            <w:rPr>
              <w:rFonts w:ascii="Arial Narrow" w:hAnsi="Arial Narrow" w:cstheme="minorHAnsi"/>
            </w:rPr>
            <w:instrText xml:space="preserve"> TOC \o "1-3" \h \z \u </w:instrText>
          </w:r>
          <w:r w:rsidRPr="000E6A73">
            <w:rPr>
              <w:rFonts w:ascii="Arial Narrow" w:hAnsi="Arial Narrow" w:cstheme="minorHAnsi"/>
            </w:rPr>
            <w:fldChar w:fldCharType="separate"/>
          </w:r>
          <w:hyperlink w:anchor="_Toc469056079" w:history="1">
            <w:r w:rsidR="008833D7" w:rsidRPr="00C976D4">
              <w:rPr>
                <w:rStyle w:val="Hipercze"/>
                <w:rFonts w:ascii="Arial Narrow" w:hAnsi="Arial Narrow" w:cstheme="minorHAnsi"/>
                <w:noProof/>
              </w:rPr>
              <w:t>1.</w:t>
            </w:r>
            <w:r w:rsidR="008833D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8833D7" w:rsidRPr="00C976D4">
              <w:rPr>
                <w:rStyle w:val="Hipercze"/>
                <w:rFonts w:ascii="Arial Narrow" w:hAnsi="Arial Narrow" w:cstheme="minorHAnsi"/>
                <w:noProof/>
              </w:rPr>
              <w:t>SPIS RYSUNKÓW</w:t>
            </w:r>
            <w:r w:rsidR="008833D7">
              <w:rPr>
                <w:noProof/>
                <w:webHidden/>
              </w:rPr>
              <w:tab/>
            </w:r>
            <w:r w:rsidR="008833D7">
              <w:rPr>
                <w:noProof/>
                <w:webHidden/>
              </w:rPr>
              <w:fldChar w:fldCharType="begin"/>
            </w:r>
            <w:r w:rsidR="008833D7">
              <w:rPr>
                <w:noProof/>
                <w:webHidden/>
              </w:rPr>
              <w:instrText xml:space="preserve"> PAGEREF _Toc469056079 \h </w:instrText>
            </w:r>
            <w:r w:rsidR="008833D7">
              <w:rPr>
                <w:noProof/>
                <w:webHidden/>
              </w:rPr>
            </w:r>
            <w:r w:rsidR="008833D7">
              <w:rPr>
                <w:noProof/>
                <w:webHidden/>
              </w:rPr>
              <w:fldChar w:fldCharType="separate"/>
            </w:r>
            <w:r w:rsidR="008833D7">
              <w:rPr>
                <w:noProof/>
                <w:webHidden/>
              </w:rPr>
              <w:t>4</w:t>
            </w:r>
            <w:r w:rsidR="008833D7"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0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LEGENDA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1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PRZEDMIOT I ZAKRES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2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PODSTAWA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3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Merytoryczna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4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Wykaz norm i aktów 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5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ZAGADNIENIA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6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ELEKTROAKUSTYCZNY SALI WIDOWISKOWEJ NA PARTERZE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7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Założenia projektowe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8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Opis techniczny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89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Przyłącza sygnałowe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0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mikrofonów bezprzewodowych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1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Mikrofony przewodowe i akcesoria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2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Rejestrator i odtwarzacze CD/MP3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3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cyfrowej konsolety fonicznej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4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nagłośnienia widowni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5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6.2.7.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nagłośnienia sceny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6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ELEKTROAKUSTYCZNY SALI WIDOWISKOWEJ NA PIĘTRZE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7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Założenia projektowe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8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Opis techniczny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099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Przyłącza sygnałowe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0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mikrofonów bezprzewodowych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1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Mikrofony przewodowe i akcesoria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2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Rejestrator i odtwarzacze CD/MP3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3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cyfrowej konsolety fonicznej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4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nagłośnienia widowni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5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7.2.7.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nagłośnienia sceny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6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ELEKTROAKUSTYCZNY DZIEDZIŃCA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7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Założenia projektowe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8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Opis techniczny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09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mikrofonów bezprzewodowych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0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Mikrofony przewodowe i akcesoria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1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Rejestrator i odtwarzacze CD/MP3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2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cyfrowej konsolety fonicznej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3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nagłośnienia widowni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4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8.2.6.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System nagłośnienia sceny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5" w:history="1">
            <w:r w:rsidRPr="00C976D4">
              <w:rPr>
                <w:rStyle w:val="Hipercze"/>
                <w:rFonts w:ascii="Arial Narrow" w:hAnsi="Arial Narrow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/>
                <w:noProof/>
              </w:rPr>
              <w:t>LINIE KABLOWE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6" w:history="1">
            <w:r w:rsidRPr="00C976D4">
              <w:rPr>
                <w:rStyle w:val="Hipercze"/>
                <w:rFonts w:ascii="Arial Narrow" w:hAnsi="Arial Narrow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/>
                <w:noProof/>
              </w:rPr>
              <w:t>ZESTAWIENIE URZĄDZEŃ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7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WYTYCZNE DLA BRANŻ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8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Wytyczne dla branży elektrycznej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19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Wytyczne dla branży mechanicznej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20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10.3.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Wytyczne dla branży budowlanej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21" w:history="1">
            <w:r w:rsidRPr="00C976D4">
              <w:rPr>
                <w:rStyle w:val="Hipercze"/>
                <w:rFonts w:ascii="Arial Narrow" w:hAnsi="Arial Narrow" w:cstheme="minorHAnsi"/>
                <w:noProof/>
              </w:rPr>
              <w:t>10.4.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 w:cstheme="minorHAnsi"/>
                <w:noProof/>
              </w:rPr>
              <w:t>Wytyczne dla branży wentylacji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3D7" w:rsidRDefault="008833D7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pl-PL"/>
            </w:rPr>
          </w:pPr>
          <w:hyperlink w:anchor="_Toc469056122" w:history="1">
            <w:r w:rsidRPr="00C976D4">
              <w:rPr>
                <w:rStyle w:val="Hipercze"/>
                <w:rFonts w:ascii="Arial Narrow" w:hAnsi="Arial Narrow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Pr="00C976D4">
              <w:rPr>
                <w:rStyle w:val="Hipercze"/>
                <w:rFonts w:ascii="Arial Narrow" w:hAnsi="Arial Narrow"/>
                <w:noProof/>
              </w:rPr>
              <w:t>SPECYFIKACJA TECHNICZNA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_Toc469056122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A64" w:rsidRPr="000E6A73" w:rsidRDefault="00D34FAD" w:rsidP="000E266A">
          <w:pPr>
            <w:spacing w:line="276" w:lineRule="auto"/>
            <w:rPr>
              <w:rFonts w:ascii="Arial Narrow" w:hAnsi="Arial Narrow" w:cstheme="minorHAnsi"/>
            </w:rPr>
          </w:pPr>
          <w:r w:rsidRPr="000E6A73">
            <w:rPr>
              <w:rFonts w:ascii="Arial Narrow" w:hAnsi="Arial Narrow" w:cstheme="minorHAnsi"/>
            </w:rPr>
            <w:fldChar w:fldCharType="end"/>
          </w:r>
        </w:p>
      </w:sdtContent>
    </w:sdt>
    <w:p w:rsidR="00C47AE0" w:rsidRPr="000E6A73" w:rsidRDefault="00C82B3C" w:rsidP="000E266A">
      <w:pPr>
        <w:pStyle w:val="Nagwek1"/>
        <w:rPr>
          <w:rFonts w:ascii="Arial Narrow" w:hAnsi="Arial Narrow" w:cstheme="minorHAnsi"/>
          <w:szCs w:val="24"/>
        </w:rPr>
      </w:pPr>
      <w:r w:rsidRPr="000E6A73">
        <w:rPr>
          <w:rFonts w:ascii="Arial Narrow" w:hAnsi="Arial Narrow" w:cstheme="minorHAnsi"/>
          <w:szCs w:val="24"/>
        </w:rPr>
        <w:br w:type="column"/>
      </w:r>
      <w:bookmarkStart w:id="0" w:name="_Toc469056079"/>
      <w:r w:rsidRPr="000E6A73">
        <w:rPr>
          <w:rFonts w:ascii="Arial Narrow" w:hAnsi="Arial Narrow" w:cstheme="minorHAnsi"/>
          <w:szCs w:val="24"/>
        </w:rPr>
        <w:lastRenderedPageBreak/>
        <w:t>SPIS RYSUNKÓW</w:t>
      </w:r>
      <w:bookmarkEnd w:id="0"/>
    </w:p>
    <w:p w:rsidR="00033A6A" w:rsidRPr="000E6A73" w:rsidRDefault="00033A6A" w:rsidP="00C93C7F">
      <w:pPr>
        <w:rPr>
          <w:rFonts w:ascii="Arial Narrow" w:hAnsi="Arial Narrow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1234"/>
        <w:gridCol w:w="7224"/>
      </w:tblGrid>
      <w:tr w:rsidR="00033A6A" w:rsidRPr="000E6A73" w:rsidTr="00073E02">
        <w:tc>
          <w:tcPr>
            <w:tcW w:w="575" w:type="dxa"/>
            <w:vAlign w:val="center"/>
          </w:tcPr>
          <w:p w:rsidR="00033A6A" w:rsidRPr="000E6A73" w:rsidRDefault="00033A6A" w:rsidP="00D41FD5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234" w:type="dxa"/>
            <w:vAlign w:val="center"/>
          </w:tcPr>
          <w:p w:rsidR="00033A6A" w:rsidRPr="000E6A73" w:rsidRDefault="00033A6A" w:rsidP="00D41FD5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b/>
                <w:sz w:val="20"/>
                <w:szCs w:val="20"/>
              </w:rPr>
              <w:t>Nr rysunku</w:t>
            </w:r>
          </w:p>
        </w:tc>
        <w:tc>
          <w:tcPr>
            <w:tcW w:w="7224" w:type="dxa"/>
            <w:vAlign w:val="center"/>
          </w:tcPr>
          <w:p w:rsidR="00033A6A" w:rsidRPr="000E6A73" w:rsidRDefault="00033A6A" w:rsidP="00D41FD5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b/>
                <w:sz w:val="20"/>
                <w:szCs w:val="20"/>
              </w:rPr>
              <w:t>Tytuł rysunku</w:t>
            </w:r>
          </w:p>
        </w:tc>
      </w:tr>
      <w:tr w:rsidR="00033A6A" w:rsidRPr="000E6A73" w:rsidTr="00073E02">
        <w:tc>
          <w:tcPr>
            <w:tcW w:w="575" w:type="dxa"/>
          </w:tcPr>
          <w:p w:rsidR="00033A6A" w:rsidRPr="000E6A73" w:rsidRDefault="00033A6A" w:rsidP="00D41FD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1234" w:type="dxa"/>
          </w:tcPr>
          <w:p w:rsidR="00033A6A" w:rsidRPr="000E6A73" w:rsidRDefault="000E6A73" w:rsidP="00D41FD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PT-ELAK-01</w:t>
            </w:r>
          </w:p>
        </w:tc>
        <w:tc>
          <w:tcPr>
            <w:tcW w:w="7224" w:type="dxa"/>
          </w:tcPr>
          <w:p w:rsidR="00033A6A" w:rsidRPr="000E6A73" w:rsidRDefault="000E6A73" w:rsidP="00D41FD5">
            <w:pPr>
              <w:tabs>
                <w:tab w:val="left" w:pos="1114"/>
              </w:tabs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Rzut i przekroje Sali wielofunkcyjnej na parterze, rozmieszczenie urządzeń elektroakustyki</w:t>
            </w:r>
          </w:p>
        </w:tc>
      </w:tr>
      <w:tr w:rsidR="000E6A73" w:rsidRPr="000E6A73" w:rsidTr="00073E02">
        <w:tc>
          <w:tcPr>
            <w:tcW w:w="575" w:type="dxa"/>
          </w:tcPr>
          <w:p w:rsidR="000E6A73" w:rsidRPr="000E6A73" w:rsidRDefault="000E6A73" w:rsidP="00D41FD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:rsidR="000E6A73" w:rsidRPr="000E6A73" w:rsidRDefault="000E6A73" w:rsidP="00D41FD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PT-ELAK-02</w:t>
            </w:r>
          </w:p>
        </w:tc>
        <w:tc>
          <w:tcPr>
            <w:tcW w:w="7224" w:type="dxa"/>
          </w:tcPr>
          <w:p w:rsidR="000E6A73" w:rsidRPr="000E6A73" w:rsidRDefault="000E6A73" w:rsidP="00D41FD5">
            <w:pPr>
              <w:tabs>
                <w:tab w:val="left" w:pos="1114"/>
              </w:tabs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Rzut i przekroje Sali wielofunkcyjnej na piętrze, rozmieszczenie urządzeń elektroakustyki</w:t>
            </w:r>
          </w:p>
        </w:tc>
      </w:tr>
      <w:tr w:rsidR="000E6A73" w:rsidRPr="000E6A73" w:rsidTr="00073E02">
        <w:tc>
          <w:tcPr>
            <w:tcW w:w="575" w:type="dxa"/>
          </w:tcPr>
          <w:p w:rsidR="000E6A73" w:rsidRPr="000E6A73" w:rsidRDefault="000E6A73" w:rsidP="00D41FD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sz w:val="20"/>
                <w:szCs w:val="20"/>
              </w:rPr>
              <w:t>3</w:t>
            </w:r>
          </w:p>
        </w:tc>
        <w:tc>
          <w:tcPr>
            <w:tcW w:w="1234" w:type="dxa"/>
          </w:tcPr>
          <w:p w:rsidR="000E6A73" w:rsidRPr="000E6A73" w:rsidRDefault="000E6A73" w:rsidP="00D41FD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PT-ELAK-03</w:t>
            </w:r>
          </w:p>
        </w:tc>
        <w:tc>
          <w:tcPr>
            <w:tcW w:w="7224" w:type="dxa"/>
          </w:tcPr>
          <w:p w:rsidR="000E6A73" w:rsidRPr="000E6A73" w:rsidRDefault="000E6A73" w:rsidP="00D41FD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Schemat blokowy systemu elektroakustycznego Sali wielofunkcyjnej na parterze</w:t>
            </w:r>
          </w:p>
        </w:tc>
      </w:tr>
      <w:tr w:rsidR="000E6A73" w:rsidRPr="000E6A73" w:rsidTr="00073E02">
        <w:tc>
          <w:tcPr>
            <w:tcW w:w="575" w:type="dxa"/>
          </w:tcPr>
          <w:p w:rsidR="000E6A73" w:rsidRPr="000E6A73" w:rsidRDefault="000E6A73" w:rsidP="00D41FD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1234" w:type="dxa"/>
          </w:tcPr>
          <w:p w:rsidR="000E6A73" w:rsidRPr="000E6A73" w:rsidRDefault="000E6A73" w:rsidP="00D41FD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PT-ELAK-04</w:t>
            </w:r>
          </w:p>
        </w:tc>
        <w:tc>
          <w:tcPr>
            <w:tcW w:w="7224" w:type="dxa"/>
          </w:tcPr>
          <w:p w:rsidR="000E6A73" w:rsidRPr="000E6A73" w:rsidRDefault="000E6A73" w:rsidP="00D41FD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Schemat blokowy systemu elektroakustycznego Sali wielofunkcyjnej na piętrze</w:t>
            </w:r>
          </w:p>
        </w:tc>
      </w:tr>
      <w:tr w:rsidR="0037548C" w:rsidRPr="000E6A73" w:rsidTr="004572C6">
        <w:tc>
          <w:tcPr>
            <w:tcW w:w="575" w:type="dxa"/>
          </w:tcPr>
          <w:p w:rsidR="0037548C" w:rsidRPr="000E6A73" w:rsidRDefault="0037548C" w:rsidP="004572C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E6A73"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1234" w:type="dxa"/>
          </w:tcPr>
          <w:p w:rsidR="0037548C" w:rsidRPr="000E6A73" w:rsidRDefault="0037548C" w:rsidP="004572C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PT-ELAK-05</w:t>
            </w:r>
          </w:p>
        </w:tc>
        <w:tc>
          <w:tcPr>
            <w:tcW w:w="7224" w:type="dxa"/>
          </w:tcPr>
          <w:p w:rsidR="0037548C" w:rsidRPr="000E6A73" w:rsidRDefault="0037548C" w:rsidP="004572C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Schemat blokowy systemu elektroakustycznego na dziedzińcu</w:t>
            </w:r>
          </w:p>
        </w:tc>
      </w:tr>
      <w:tr w:rsidR="0037548C" w:rsidRPr="000E6A73" w:rsidTr="004572C6">
        <w:tc>
          <w:tcPr>
            <w:tcW w:w="575" w:type="dxa"/>
          </w:tcPr>
          <w:p w:rsidR="0037548C" w:rsidRPr="000E6A73" w:rsidRDefault="0037548C" w:rsidP="004572C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1234" w:type="dxa"/>
          </w:tcPr>
          <w:p w:rsidR="0037548C" w:rsidRPr="000E6A73" w:rsidRDefault="0037548C" w:rsidP="004572C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PT-ELAK-06</w:t>
            </w:r>
          </w:p>
        </w:tc>
        <w:tc>
          <w:tcPr>
            <w:tcW w:w="7224" w:type="dxa"/>
          </w:tcPr>
          <w:p w:rsidR="0037548C" w:rsidRPr="000E6A73" w:rsidRDefault="00573B99" w:rsidP="004572C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Schemat rozdzielni systemu</w:t>
            </w:r>
            <w:r w:rsidR="0037548C">
              <w:rPr>
                <w:rFonts w:ascii="Arial Narrow" w:hAnsi="Arial Narrow" w:cstheme="minorHAnsi"/>
                <w:sz w:val="20"/>
                <w:szCs w:val="20"/>
              </w:rPr>
              <w:t xml:space="preserve"> Elektroakustycznego Sali wielofunkcyjnej na parterze</w:t>
            </w:r>
          </w:p>
        </w:tc>
      </w:tr>
      <w:tr w:rsidR="0037548C" w:rsidRPr="000E6A73" w:rsidTr="00073E02">
        <w:tc>
          <w:tcPr>
            <w:tcW w:w="575" w:type="dxa"/>
          </w:tcPr>
          <w:p w:rsidR="0037548C" w:rsidRPr="000E6A73" w:rsidRDefault="0037548C" w:rsidP="004572C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</w:p>
        </w:tc>
        <w:tc>
          <w:tcPr>
            <w:tcW w:w="1234" w:type="dxa"/>
          </w:tcPr>
          <w:p w:rsidR="0037548C" w:rsidRPr="000E6A73" w:rsidRDefault="0037548C" w:rsidP="004572C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PT-ELAK-07</w:t>
            </w:r>
          </w:p>
        </w:tc>
        <w:tc>
          <w:tcPr>
            <w:tcW w:w="7224" w:type="dxa"/>
          </w:tcPr>
          <w:p w:rsidR="0037548C" w:rsidRPr="000E6A73" w:rsidRDefault="00573B99" w:rsidP="004572C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Schemat rozdzielni systemu</w:t>
            </w:r>
            <w:r w:rsidR="0037548C">
              <w:rPr>
                <w:rFonts w:ascii="Arial Narrow" w:hAnsi="Arial Narrow" w:cstheme="minorHAnsi"/>
                <w:sz w:val="20"/>
                <w:szCs w:val="20"/>
              </w:rPr>
              <w:t xml:space="preserve"> Elektroakustycznego Sali wielofunkcyjnej na piętrze</w:t>
            </w:r>
          </w:p>
        </w:tc>
      </w:tr>
    </w:tbl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C226D8" w:rsidRPr="000E6A73" w:rsidRDefault="00C226D8" w:rsidP="00C93C7F">
      <w:pPr>
        <w:rPr>
          <w:rFonts w:ascii="Arial Narrow" w:hAnsi="Arial Narrow" w:cstheme="minorHAnsi"/>
        </w:rPr>
      </w:pPr>
    </w:p>
    <w:p w:rsidR="00C226D8" w:rsidRPr="000E6A73" w:rsidRDefault="00C226D8" w:rsidP="00C93C7F">
      <w:pPr>
        <w:rPr>
          <w:rFonts w:ascii="Arial Narrow" w:hAnsi="Arial Narrow" w:cstheme="minorHAnsi"/>
        </w:rPr>
      </w:pPr>
    </w:p>
    <w:p w:rsidR="00C226D8" w:rsidRPr="000E6A73" w:rsidRDefault="00C226D8" w:rsidP="00C93C7F">
      <w:pPr>
        <w:rPr>
          <w:rFonts w:ascii="Arial Narrow" w:hAnsi="Arial Narrow" w:cstheme="minorHAnsi"/>
        </w:rPr>
      </w:pPr>
    </w:p>
    <w:p w:rsidR="00C226D8" w:rsidRPr="000E6A73" w:rsidRDefault="00C226D8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033A6A" w:rsidRPr="000E6A73" w:rsidRDefault="00033A6A" w:rsidP="00C93C7F">
      <w:pPr>
        <w:rPr>
          <w:rFonts w:ascii="Arial Narrow" w:hAnsi="Arial Narrow" w:cstheme="minorHAnsi"/>
        </w:rPr>
      </w:pPr>
    </w:p>
    <w:p w:rsidR="0032796E" w:rsidRPr="000E6A73" w:rsidRDefault="0032796E" w:rsidP="00C93C7F">
      <w:pPr>
        <w:rPr>
          <w:rFonts w:ascii="Arial Narrow" w:hAnsi="Arial Narrow" w:cstheme="minorHAnsi"/>
        </w:rPr>
      </w:pPr>
    </w:p>
    <w:p w:rsidR="0032796E" w:rsidRPr="000E6A73" w:rsidRDefault="0032796E" w:rsidP="00C93C7F">
      <w:pPr>
        <w:rPr>
          <w:rFonts w:ascii="Arial Narrow" w:hAnsi="Arial Narrow" w:cstheme="minorHAnsi"/>
        </w:rPr>
      </w:pPr>
    </w:p>
    <w:p w:rsidR="0032796E" w:rsidRPr="000E6A73" w:rsidRDefault="0032796E" w:rsidP="00C93C7F">
      <w:pPr>
        <w:rPr>
          <w:rFonts w:ascii="Arial Narrow" w:hAnsi="Arial Narrow" w:cstheme="minorHAnsi"/>
        </w:rPr>
      </w:pPr>
    </w:p>
    <w:p w:rsidR="0032796E" w:rsidRPr="000E6A73" w:rsidRDefault="0032796E" w:rsidP="00C93C7F">
      <w:pPr>
        <w:rPr>
          <w:rFonts w:ascii="Arial Narrow" w:hAnsi="Arial Narrow" w:cstheme="minorHAnsi"/>
        </w:rPr>
      </w:pPr>
    </w:p>
    <w:p w:rsidR="0032796E" w:rsidRPr="000E6A73" w:rsidRDefault="0032796E" w:rsidP="00C93C7F">
      <w:pPr>
        <w:rPr>
          <w:rFonts w:ascii="Arial Narrow" w:hAnsi="Arial Narrow" w:cstheme="minorHAnsi"/>
        </w:rPr>
      </w:pPr>
    </w:p>
    <w:p w:rsidR="0032796E" w:rsidRPr="000E6A73" w:rsidRDefault="0032796E" w:rsidP="00C93C7F">
      <w:pPr>
        <w:rPr>
          <w:rFonts w:ascii="Arial Narrow" w:hAnsi="Arial Narrow" w:cstheme="minorHAnsi"/>
        </w:rPr>
      </w:pPr>
    </w:p>
    <w:p w:rsidR="000E6A73" w:rsidRDefault="000E6A73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</w:p>
    <w:p w:rsidR="00851355" w:rsidRDefault="00851355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  <w:r>
        <w:rPr>
          <w:rFonts w:ascii="Arial Narrow" w:hAnsi="Arial Narrow" w:cstheme="minorHAnsi"/>
        </w:rPr>
        <w:br w:type="page"/>
      </w:r>
    </w:p>
    <w:p w:rsidR="00033A6A" w:rsidRPr="000E6A73" w:rsidRDefault="007E37B9" w:rsidP="00C93C7F">
      <w:pPr>
        <w:pStyle w:val="Nagwek1"/>
        <w:rPr>
          <w:rFonts w:ascii="Arial Narrow" w:hAnsi="Arial Narrow" w:cstheme="minorHAnsi"/>
          <w:szCs w:val="24"/>
        </w:rPr>
      </w:pPr>
      <w:bookmarkStart w:id="1" w:name="_Toc469056080"/>
      <w:r w:rsidRPr="000E6A73">
        <w:rPr>
          <w:rFonts w:ascii="Arial Narrow" w:hAnsi="Arial Narrow" w:cstheme="minorHAnsi"/>
          <w:szCs w:val="24"/>
        </w:rPr>
        <w:lastRenderedPageBreak/>
        <w:t>LEGENDA</w:t>
      </w:r>
      <w:bookmarkEnd w:id="1"/>
    </w:p>
    <w:p w:rsidR="00C82B3C" w:rsidRPr="000E6A73" w:rsidRDefault="00C82B3C" w:rsidP="00C93C7F">
      <w:pPr>
        <w:rPr>
          <w:rFonts w:ascii="Arial Narrow" w:hAnsi="Arial Narrow" w:cstheme="minorHAnsi"/>
        </w:rPr>
      </w:pPr>
    </w:p>
    <w:p w:rsidR="00100ADB" w:rsidRPr="000E6A73" w:rsidRDefault="00100ADB" w:rsidP="00100ADB">
      <w:pPr>
        <w:rPr>
          <w:rFonts w:ascii="Arial Narrow" w:hAnsi="Arial Narrow"/>
          <w:b/>
          <w:u w:val="single"/>
          <w:lang w:eastAsia="pl-PL"/>
        </w:rPr>
      </w:pPr>
      <w:r w:rsidRPr="000E6A73">
        <w:rPr>
          <w:rFonts w:ascii="Arial Narrow" w:hAnsi="Arial Narrow"/>
          <w:b/>
          <w:u w:val="single"/>
          <w:lang w:eastAsia="pl-PL"/>
        </w:rPr>
        <w:t>Sala Wielofunkcyjna „parter”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SW1-ZGx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 xml:space="preserve">Zestaw głośnikowy szerokopasmowy </w:t>
      </w:r>
      <w:r w:rsidRPr="000E6A73">
        <w:rPr>
          <w:rFonts w:ascii="Arial Narrow" w:hAnsi="Arial Narrow"/>
          <w:lang w:eastAsia="pl-PL"/>
        </w:rPr>
        <w:tab/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SW1-SUBx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 xml:space="preserve">Zestaw głośnikowy </w:t>
      </w:r>
      <w:proofErr w:type="spellStart"/>
      <w:r w:rsidRPr="000E6A73">
        <w:rPr>
          <w:rFonts w:ascii="Arial Narrow" w:hAnsi="Arial Narrow"/>
          <w:lang w:eastAsia="pl-PL"/>
        </w:rPr>
        <w:t>niskotonowy</w:t>
      </w:r>
      <w:proofErr w:type="spellEnd"/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SW1-ZGKx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Zestaw głośnikowy konferencyjny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SW1-WZMx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Wzmacniacz mocy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SW1-KF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Cyfrowa konsoleta foniczna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SW1-KF-I/O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Moduł wejść/wyjść konsolety fonicznej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SW1-CD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Odtwarzacz CD/MP3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proofErr w:type="spellStart"/>
      <w:r w:rsidRPr="000E6A73">
        <w:rPr>
          <w:rFonts w:ascii="Arial Narrow" w:hAnsi="Arial Narrow"/>
          <w:lang w:eastAsia="pl-PL"/>
        </w:rPr>
        <w:t>SW-ODBx</w:t>
      </w:r>
      <w:proofErr w:type="spellEnd"/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Odbiornik systemu mikrofonów bezprzewodowych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SW1-NADAx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Nadajnik "</w:t>
      </w:r>
      <w:proofErr w:type="spellStart"/>
      <w:r w:rsidRPr="000E6A73">
        <w:rPr>
          <w:rFonts w:ascii="Arial Narrow" w:hAnsi="Arial Narrow"/>
          <w:lang w:eastAsia="pl-PL"/>
        </w:rPr>
        <w:t>bodypack</w:t>
      </w:r>
      <w:proofErr w:type="spellEnd"/>
      <w:r w:rsidRPr="000E6A73">
        <w:rPr>
          <w:rFonts w:ascii="Arial Narrow" w:hAnsi="Arial Narrow"/>
          <w:lang w:eastAsia="pl-PL"/>
        </w:rPr>
        <w:t>" systemu mikrofonów bezprzewodowych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SW1-NADBx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Nadajnik "</w:t>
      </w:r>
      <w:proofErr w:type="spellStart"/>
      <w:r w:rsidRPr="000E6A73">
        <w:rPr>
          <w:rFonts w:ascii="Arial Narrow" w:hAnsi="Arial Narrow"/>
          <w:lang w:eastAsia="pl-PL"/>
        </w:rPr>
        <w:t>handheld</w:t>
      </w:r>
      <w:proofErr w:type="spellEnd"/>
      <w:r w:rsidRPr="000E6A73">
        <w:rPr>
          <w:rFonts w:ascii="Arial Narrow" w:hAnsi="Arial Narrow"/>
          <w:lang w:eastAsia="pl-PL"/>
        </w:rPr>
        <w:t>" systemu mikrofonów bezprzewodowych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SW1-SPLT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</w:r>
      <w:proofErr w:type="spellStart"/>
      <w:r w:rsidRPr="000E6A73">
        <w:rPr>
          <w:rFonts w:ascii="Arial Narrow" w:hAnsi="Arial Narrow"/>
          <w:lang w:eastAsia="pl-PL"/>
        </w:rPr>
        <w:t>Splitter</w:t>
      </w:r>
      <w:proofErr w:type="spellEnd"/>
      <w:r w:rsidRPr="000E6A73">
        <w:rPr>
          <w:rFonts w:ascii="Arial Narrow" w:hAnsi="Arial Narrow"/>
          <w:lang w:eastAsia="pl-PL"/>
        </w:rPr>
        <w:t xml:space="preserve"> antenowy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SW1-ANTx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Antena systemu mikrofonów bezprzewodowych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SW1-SWTCH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</w:r>
      <w:proofErr w:type="spellStart"/>
      <w:r w:rsidRPr="000E6A73">
        <w:rPr>
          <w:rFonts w:ascii="Arial Narrow" w:hAnsi="Arial Narrow"/>
          <w:lang w:eastAsia="pl-PL"/>
        </w:rPr>
        <w:t>Switch</w:t>
      </w:r>
      <w:proofErr w:type="spellEnd"/>
      <w:r w:rsidRPr="000E6A73">
        <w:rPr>
          <w:rFonts w:ascii="Arial Narrow" w:hAnsi="Arial Narrow"/>
          <w:lang w:eastAsia="pl-PL"/>
        </w:rPr>
        <w:t xml:space="preserve"> sieciowy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SW1-CASEx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Skrzynia transportowa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SW1-ST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Szafa teletechniczna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SW1-TPx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Przyłącze sygnałowe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SW1-LSx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Linia sygnałowa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SW1-L</w:t>
      </w:r>
      <w:r w:rsidR="00BB164B" w:rsidRPr="000E6A73">
        <w:rPr>
          <w:rFonts w:ascii="Arial Narrow" w:hAnsi="Arial Narrow"/>
          <w:lang w:eastAsia="pl-PL"/>
        </w:rPr>
        <w:t>Gx</w:t>
      </w:r>
      <w:r w:rsidR="00BB164B" w:rsidRPr="000E6A73">
        <w:rPr>
          <w:rFonts w:ascii="Arial Narrow" w:hAnsi="Arial Narrow"/>
          <w:lang w:eastAsia="pl-PL"/>
        </w:rPr>
        <w:tab/>
        <w:t>-</w:t>
      </w:r>
      <w:r w:rsidR="00BB164B" w:rsidRPr="000E6A73">
        <w:rPr>
          <w:rFonts w:ascii="Arial Narrow" w:hAnsi="Arial Narrow"/>
          <w:lang w:eastAsia="pl-PL"/>
        </w:rPr>
        <w:tab/>
        <w:t>Linia głośn</w:t>
      </w:r>
      <w:r w:rsidRPr="000E6A73">
        <w:rPr>
          <w:rFonts w:ascii="Arial Narrow" w:hAnsi="Arial Narrow"/>
          <w:lang w:eastAsia="pl-PL"/>
        </w:rPr>
        <w:t>ikowa</w:t>
      </w:r>
    </w:p>
    <w:p w:rsidR="00100ADB" w:rsidRPr="000E6A73" w:rsidRDefault="00100ADB" w:rsidP="00100ADB">
      <w:pPr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SW1-LCx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Linia cyfrowa</w:t>
      </w:r>
    </w:p>
    <w:p w:rsidR="00100ADB" w:rsidRPr="000E6A73" w:rsidRDefault="00100ADB" w:rsidP="00100ADB">
      <w:pPr>
        <w:jc w:val="left"/>
        <w:rPr>
          <w:rFonts w:ascii="Arial Narrow" w:hAnsi="Arial Narrow"/>
          <w:lang w:eastAsia="pl-PL"/>
        </w:rPr>
      </w:pPr>
      <w:r w:rsidRPr="000E6A73">
        <w:rPr>
          <w:rFonts w:ascii="Arial Narrow" w:hAnsi="Arial Narrow"/>
          <w:lang w:eastAsia="pl-PL"/>
        </w:rPr>
        <w:t>SW1-LAx</w:t>
      </w:r>
      <w:r w:rsidRPr="000E6A73">
        <w:rPr>
          <w:rFonts w:ascii="Arial Narrow" w:hAnsi="Arial Narrow"/>
          <w:lang w:eastAsia="pl-PL"/>
        </w:rPr>
        <w:tab/>
        <w:t>-</w:t>
      </w:r>
      <w:r w:rsidRPr="000E6A73">
        <w:rPr>
          <w:rFonts w:ascii="Arial Narrow" w:hAnsi="Arial Narrow"/>
          <w:lang w:eastAsia="pl-PL"/>
        </w:rPr>
        <w:tab/>
        <w:t>Linia antenowa</w:t>
      </w:r>
    </w:p>
    <w:p w:rsidR="00100ADB" w:rsidRPr="000E6A73" w:rsidRDefault="00100ADB" w:rsidP="00100ADB">
      <w:pPr>
        <w:jc w:val="left"/>
        <w:rPr>
          <w:rFonts w:ascii="Arial Narrow" w:hAnsi="Arial Narrow"/>
          <w:lang w:eastAsia="pl-PL"/>
        </w:rPr>
      </w:pPr>
    </w:p>
    <w:p w:rsidR="00100ADB" w:rsidRPr="000E6A73" w:rsidRDefault="00100ADB" w:rsidP="00100ADB">
      <w:pPr>
        <w:jc w:val="left"/>
        <w:rPr>
          <w:rFonts w:ascii="Arial Narrow" w:hAnsi="Arial Narrow"/>
          <w:b/>
          <w:u w:val="single"/>
          <w:lang w:eastAsia="pl-PL"/>
        </w:rPr>
      </w:pPr>
      <w:r w:rsidRPr="000E6A73">
        <w:rPr>
          <w:rFonts w:ascii="Arial Narrow" w:hAnsi="Arial Narrow"/>
          <w:b/>
          <w:u w:val="single"/>
          <w:lang w:eastAsia="pl-PL"/>
        </w:rPr>
        <w:t>Sala Wielofunkcyjna „2 piętro”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SW2-ZGx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 xml:space="preserve">Zestaw głośnikowy szerokopasmowy </w:t>
      </w:r>
      <w:r w:rsidRPr="000E6A73">
        <w:rPr>
          <w:rFonts w:ascii="Arial Narrow" w:hAnsi="Arial Narrow"/>
        </w:rPr>
        <w:tab/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SW2-SUBx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 xml:space="preserve">Zestaw głośnikowy </w:t>
      </w:r>
      <w:proofErr w:type="spellStart"/>
      <w:r w:rsidRPr="000E6A73">
        <w:rPr>
          <w:rFonts w:ascii="Arial Narrow" w:hAnsi="Arial Narrow"/>
        </w:rPr>
        <w:t>niskotonowy</w:t>
      </w:r>
      <w:proofErr w:type="spellEnd"/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SW2-ZGKx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Zestaw głośnikowy efektowy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SW2-WZMx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Wzmacniacz mocy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SW2-KF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Cyfrowa konsoleta foniczna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SW2-KF-I/O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Moduł wejść/wyjść konsolety fonicznej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SW2-CD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Odtwarzacz CD/MP3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SW2-ODBx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Odbiornik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lastRenderedPageBreak/>
        <w:t>SW2-NADAx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Nadajnik "</w:t>
      </w:r>
      <w:proofErr w:type="spellStart"/>
      <w:r w:rsidRPr="000E6A73">
        <w:rPr>
          <w:rFonts w:ascii="Arial Narrow" w:hAnsi="Arial Narrow"/>
        </w:rPr>
        <w:t>bodypack</w:t>
      </w:r>
      <w:proofErr w:type="spellEnd"/>
      <w:r w:rsidRPr="000E6A73">
        <w:rPr>
          <w:rFonts w:ascii="Arial Narrow" w:hAnsi="Arial Narrow"/>
        </w:rPr>
        <w:t>"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SW2-NADBx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Nadajnik "</w:t>
      </w:r>
      <w:proofErr w:type="spellStart"/>
      <w:r w:rsidRPr="000E6A73">
        <w:rPr>
          <w:rFonts w:ascii="Arial Narrow" w:hAnsi="Arial Narrow"/>
        </w:rPr>
        <w:t>handheld</w:t>
      </w:r>
      <w:proofErr w:type="spellEnd"/>
      <w:r w:rsidRPr="000E6A73">
        <w:rPr>
          <w:rFonts w:ascii="Arial Narrow" w:hAnsi="Arial Narrow"/>
        </w:rPr>
        <w:t>"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SW2-SPLT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</w:r>
      <w:proofErr w:type="spellStart"/>
      <w:r w:rsidRPr="000E6A73">
        <w:rPr>
          <w:rFonts w:ascii="Arial Narrow" w:hAnsi="Arial Narrow"/>
        </w:rPr>
        <w:t>Splitter</w:t>
      </w:r>
      <w:proofErr w:type="spellEnd"/>
      <w:r w:rsidRPr="000E6A73">
        <w:rPr>
          <w:rFonts w:ascii="Arial Narrow" w:hAnsi="Arial Narrow"/>
        </w:rPr>
        <w:t xml:space="preserve"> antenowy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SW2-ANTx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Antena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SW2-SWTCH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</w:r>
      <w:proofErr w:type="spellStart"/>
      <w:r w:rsidRPr="000E6A73">
        <w:rPr>
          <w:rFonts w:ascii="Arial Narrow" w:hAnsi="Arial Narrow"/>
        </w:rPr>
        <w:t>Switch</w:t>
      </w:r>
      <w:proofErr w:type="spellEnd"/>
      <w:r w:rsidRPr="000E6A73">
        <w:rPr>
          <w:rFonts w:ascii="Arial Narrow" w:hAnsi="Arial Narrow"/>
        </w:rPr>
        <w:t xml:space="preserve"> sieciowy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SW2-CASEx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Skrzynia transportowa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SW2-ST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Szafa teletechniczna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SW2-TPx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Przyłącze sygnałowe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SW2-LSx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Linia sygnałowa</w:t>
      </w:r>
    </w:p>
    <w:p w:rsidR="00100ADB" w:rsidRPr="000E6A73" w:rsidRDefault="00BB164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SW2-LGx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Linia głośn</w:t>
      </w:r>
      <w:r w:rsidR="00100ADB" w:rsidRPr="000E6A73">
        <w:rPr>
          <w:rFonts w:ascii="Arial Narrow" w:hAnsi="Arial Narrow"/>
        </w:rPr>
        <w:t>ikowa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SW2-LCx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Linia cyfrowa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SW2-LAx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Linia antenowa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</w:p>
    <w:p w:rsidR="00100ADB" w:rsidRPr="000E6A73" w:rsidRDefault="00100ADB" w:rsidP="00100ADB">
      <w:pPr>
        <w:jc w:val="left"/>
        <w:rPr>
          <w:rFonts w:ascii="Arial Narrow" w:hAnsi="Arial Narrow"/>
          <w:b/>
          <w:u w:val="single"/>
        </w:rPr>
      </w:pPr>
      <w:r w:rsidRPr="000E6A73">
        <w:rPr>
          <w:rFonts w:ascii="Arial Narrow" w:hAnsi="Arial Narrow"/>
          <w:b/>
          <w:u w:val="single"/>
        </w:rPr>
        <w:t>System nagłośnienia na Dziedzińcu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ND-ZGx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Zestaw głośnikowy szerokopasmowy mobilny (aktywny)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ND-SUBx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 xml:space="preserve">Zestaw głośnikowy </w:t>
      </w:r>
      <w:proofErr w:type="spellStart"/>
      <w:r w:rsidRPr="000E6A73">
        <w:rPr>
          <w:rFonts w:ascii="Arial Narrow" w:hAnsi="Arial Narrow"/>
        </w:rPr>
        <w:t>niskotonowy</w:t>
      </w:r>
      <w:proofErr w:type="spellEnd"/>
      <w:r w:rsidRPr="000E6A73">
        <w:rPr>
          <w:rFonts w:ascii="Arial Narrow" w:hAnsi="Arial Narrow"/>
        </w:rPr>
        <w:t xml:space="preserve"> (aktywny)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ND-KF</w:t>
      </w:r>
      <w:proofErr w:type="spellEnd"/>
      <w:r w:rsidRPr="000E6A73">
        <w:rPr>
          <w:rFonts w:ascii="Arial Narrow" w:hAnsi="Arial Narrow"/>
        </w:rPr>
        <w:tab/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Cyfrowa konsoleta foniczna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ND-KF-I</w:t>
      </w:r>
      <w:proofErr w:type="spellEnd"/>
      <w:r w:rsidRPr="000E6A73">
        <w:rPr>
          <w:rFonts w:ascii="Arial Narrow" w:hAnsi="Arial Narrow"/>
        </w:rPr>
        <w:t>/O</w:t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Moduł wejść/wyjść konsolety fonicznej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r w:rsidRPr="000E6A73">
        <w:rPr>
          <w:rFonts w:ascii="Arial Narrow" w:hAnsi="Arial Narrow"/>
        </w:rPr>
        <w:t>ND-CD</w:t>
      </w:r>
      <w:r w:rsidRPr="000E6A73">
        <w:rPr>
          <w:rFonts w:ascii="Arial Narrow" w:hAnsi="Arial Narrow"/>
        </w:rPr>
        <w:tab/>
      </w:r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Odtwarzacz CD/MP3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ND-ODBx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Odbiornik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ND-NADAx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Nadajnik "</w:t>
      </w:r>
      <w:proofErr w:type="spellStart"/>
      <w:r w:rsidRPr="000E6A73">
        <w:rPr>
          <w:rFonts w:ascii="Arial Narrow" w:hAnsi="Arial Narrow"/>
        </w:rPr>
        <w:t>bodypack</w:t>
      </w:r>
      <w:proofErr w:type="spellEnd"/>
      <w:r w:rsidRPr="000E6A73">
        <w:rPr>
          <w:rFonts w:ascii="Arial Narrow" w:hAnsi="Arial Narrow"/>
        </w:rPr>
        <w:t>"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ND-NADBx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Nadajnik "</w:t>
      </w:r>
      <w:proofErr w:type="spellStart"/>
      <w:r w:rsidRPr="000E6A73">
        <w:rPr>
          <w:rFonts w:ascii="Arial Narrow" w:hAnsi="Arial Narrow"/>
        </w:rPr>
        <w:t>handheld</w:t>
      </w:r>
      <w:proofErr w:type="spellEnd"/>
      <w:r w:rsidRPr="000E6A73">
        <w:rPr>
          <w:rFonts w:ascii="Arial Narrow" w:hAnsi="Arial Narrow"/>
        </w:rPr>
        <w:t>"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ND-SPLT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</w:r>
      <w:proofErr w:type="spellStart"/>
      <w:r w:rsidRPr="000E6A73">
        <w:rPr>
          <w:rFonts w:ascii="Arial Narrow" w:hAnsi="Arial Narrow"/>
        </w:rPr>
        <w:t>Splitter</w:t>
      </w:r>
      <w:proofErr w:type="spellEnd"/>
      <w:r w:rsidRPr="000E6A73">
        <w:rPr>
          <w:rFonts w:ascii="Arial Narrow" w:hAnsi="Arial Narrow"/>
        </w:rPr>
        <w:t xml:space="preserve"> antenowy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ND-ANTx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Antena systemu mikrofonów bezprzewodowych</w:t>
      </w:r>
    </w:p>
    <w:p w:rsidR="00100ADB" w:rsidRPr="000E6A73" w:rsidRDefault="00100ADB" w:rsidP="00100ADB">
      <w:pPr>
        <w:jc w:val="left"/>
        <w:rPr>
          <w:rFonts w:ascii="Arial Narrow" w:hAnsi="Arial Narrow"/>
        </w:rPr>
      </w:pPr>
      <w:proofErr w:type="spellStart"/>
      <w:r w:rsidRPr="000E6A73">
        <w:rPr>
          <w:rFonts w:ascii="Arial Narrow" w:hAnsi="Arial Narrow"/>
        </w:rPr>
        <w:t>ND-SWTCH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</w:r>
      <w:proofErr w:type="spellStart"/>
      <w:r w:rsidRPr="000E6A73">
        <w:rPr>
          <w:rFonts w:ascii="Arial Narrow" w:hAnsi="Arial Narrow"/>
        </w:rPr>
        <w:t>Switch</w:t>
      </w:r>
      <w:proofErr w:type="spellEnd"/>
      <w:r w:rsidRPr="000E6A73">
        <w:rPr>
          <w:rFonts w:ascii="Arial Narrow" w:hAnsi="Arial Narrow"/>
        </w:rPr>
        <w:t xml:space="preserve"> sieciowy</w:t>
      </w:r>
    </w:p>
    <w:p w:rsidR="00BF17DE" w:rsidRPr="000E6A73" w:rsidRDefault="00100ADB" w:rsidP="00100ADB">
      <w:pPr>
        <w:rPr>
          <w:rFonts w:ascii="Arial Narrow" w:hAnsi="Arial Narrow" w:cstheme="minorHAnsi"/>
          <w:color w:val="auto"/>
        </w:rPr>
      </w:pPr>
      <w:proofErr w:type="spellStart"/>
      <w:r w:rsidRPr="000E6A73">
        <w:rPr>
          <w:rFonts w:ascii="Arial Narrow" w:hAnsi="Arial Narrow"/>
        </w:rPr>
        <w:t>ND-CASEx</w:t>
      </w:r>
      <w:proofErr w:type="spellEnd"/>
      <w:r w:rsidRPr="000E6A73">
        <w:rPr>
          <w:rFonts w:ascii="Arial Narrow" w:hAnsi="Arial Narrow"/>
        </w:rPr>
        <w:tab/>
        <w:t>-</w:t>
      </w:r>
      <w:r w:rsidRPr="000E6A73">
        <w:rPr>
          <w:rFonts w:ascii="Arial Narrow" w:hAnsi="Arial Narrow"/>
        </w:rPr>
        <w:tab/>
        <w:t>Skrzynia transportowa</w:t>
      </w:r>
    </w:p>
    <w:p w:rsidR="00BF17DE" w:rsidRPr="000E6A73" w:rsidRDefault="00BF17DE" w:rsidP="00C93C7F">
      <w:pPr>
        <w:rPr>
          <w:rFonts w:ascii="Arial Narrow" w:hAnsi="Arial Narrow" w:cstheme="minorHAnsi"/>
          <w:color w:val="auto"/>
        </w:rPr>
      </w:pPr>
    </w:p>
    <w:p w:rsidR="00B31A90" w:rsidRPr="000E6A73" w:rsidRDefault="00B31A90" w:rsidP="00C93C7F">
      <w:pPr>
        <w:rPr>
          <w:rFonts w:ascii="Arial Narrow" w:hAnsi="Arial Narrow" w:cstheme="minorHAnsi"/>
          <w:color w:val="auto"/>
        </w:rPr>
      </w:pPr>
    </w:p>
    <w:p w:rsidR="00BF17DE" w:rsidRPr="000E6A73" w:rsidRDefault="00BF17DE" w:rsidP="00C93C7F">
      <w:pPr>
        <w:rPr>
          <w:rFonts w:ascii="Arial Narrow" w:hAnsi="Arial Narrow" w:cstheme="minorHAnsi"/>
        </w:rPr>
      </w:pPr>
    </w:p>
    <w:p w:rsidR="002B736C" w:rsidRDefault="002B736C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  <w:r>
        <w:rPr>
          <w:rFonts w:ascii="Arial Narrow" w:hAnsi="Arial Narrow" w:cstheme="minorHAnsi"/>
        </w:rPr>
        <w:br w:type="page"/>
      </w:r>
    </w:p>
    <w:p w:rsidR="00F6070D" w:rsidRPr="000E6A73" w:rsidRDefault="007E37B9" w:rsidP="00C93C7F">
      <w:pPr>
        <w:pStyle w:val="Nagwek1"/>
        <w:rPr>
          <w:rFonts w:ascii="Arial Narrow" w:hAnsi="Arial Narrow" w:cstheme="minorHAnsi"/>
          <w:szCs w:val="24"/>
        </w:rPr>
      </w:pPr>
      <w:bookmarkStart w:id="2" w:name="_Toc469056081"/>
      <w:r w:rsidRPr="000E6A73">
        <w:rPr>
          <w:rFonts w:ascii="Arial Narrow" w:hAnsi="Arial Narrow" w:cstheme="minorHAnsi"/>
          <w:szCs w:val="24"/>
        </w:rPr>
        <w:lastRenderedPageBreak/>
        <w:t>PRZEDMIOT I ZAKRES OPRACOWANIA</w:t>
      </w:r>
      <w:bookmarkEnd w:id="2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033A6A" w:rsidRPr="000E6A73" w:rsidRDefault="00ED5831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Przedmiote</w:t>
      </w:r>
      <w:r w:rsidR="00100ADB" w:rsidRPr="000E6A73">
        <w:rPr>
          <w:rFonts w:ascii="Arial Narrow" w:hAnsi="Arial Narrow" w:cstheme="minorHAnsi"/>
        </w:rPr>
        <w:t>m niniejszego opracowania jest P</w:t>
      </w:r>
      <w:r w:rsidRPr="000E6A73">
        <w:rPr>
          <w:rFonts w:ascii="Arial Narrow" w:hAnsi="Arial Narrow" w:cstheme="minorHAnsi"/>
        </w:rPr>
        <w:t xml:space="preserve">rojekt </w:t>
      </w:r>
      <w:r w:rsidR="001E76BF" w:rsidRPr="000E6A73">
        <w:rPr>
          <w:rFonts w:ascii="Arial Narrow" w:hAnsi="Arial Narrow" w:cstheme="minorHAnsi"/>
        </w:rPr>
        <w:t>technologiczny</w:t>
      </w:r>
      <w:r w:rsidRPr="000E6A73">
        <w:rPr>
          <w:rFonts w:ascii="Arial Narrow" w:hAnsi="Arial Narrow" w:cstheme="minorHAnsi"/>
        </w:rPr>
        <w:t xml:space="preserve"> niżej wymienionych systemów w </w:t>
      </w:r>
      <w:r w:rsidR="00100ADB" w:rsidRPr="000E6A73">
        <w:rPr>
          <w:rFonts w:ascii="Arial Narrow" w:hAnsi="Arial Narrow" w:cstheme="minorHAnsi"/>
        </w:rPr>
        <w:t>MDK w Augustowie</w:t>
      </w:r>
      <w:r w:rsidR="00033A6A" w:rsidRPr="000E6A73">
        <w:rPr>
          <w:rFonts w:ascii="Arial Narrow" w:hAnsi="Arial Narrow" w:cstheme="minorHAnsi"/>
        </w:rPr>
        <w:t>:</w:t>
      </w:r>
    </w:p>
    <w:p w:rsidR="00CA6915" w:rsidRPr="000E6A73" w:rsidRDefault="00CA6915" w:rsidP="00C93C7F">
      <w:pPr>
        <w:rPr>
          <w:rFonts w:ascii="Arial Narrow" w:hAnsi="Arial Narrow" w:cstheme="minorHAnsi"/>
        </w:rPr>
      </w:pPr>
    </w:p>
    <w:p w:rsidR="00ED5831" w:rsidRPr="000E6A73" w:rsidRDefault="00033A6A" w:rsidP="00C93C7F">
      <w:pPr>
        <w:pStyle w:val="Akapitzlist"/>
        <w:numPr>
          <w:ilvl w:val="0"/>
          <w:numId w:val="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</w:t>
      </w:r>
      <w:r w:rsidR="00100ADB" w:rsidRPr="000E6A73">
        <w:rPr>
          <w:rFonts w:ascii="Arial Narrow" w:hAnsi="Arial Narrow" w:cstheme="minorHAnsi"/>
        </w:rPr>
        <w:t xml:space="preserve"> Sali Wielofunkcyjnej na parterze </w:t>
      </w:r>
    </w:p>
    <w:p w:rsidR="00033A6A" w:rsidRPr="000E6A73" w:rsidRDefault="00100ADB" w:rsidP="00C93C7F">
      <w:pPr>
        <w:pStyle w:val="Akapitzlist"/>
        <w:numPr>
          <w:ilvl w:val="0"/>
          <w:numId w:val="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 Sali Wielofunkcyjnej na 2 piętrze</w:t>
      </w:r>
    </w:p>
    <w:p w:rsidR="00100ADB" w:rsidRPr="000E6A73" w:rsidRDefault="00100ADB" w:rsidP="00C93C7F">
      <w:pPr>
        <w:pStyle w:val="Akapitzlist"/>
        <w:numPr>
          <w:ilvl w:val="0"/>
          <w:numId w:val="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mobilnego na dziedzińcu</w:t>
      </w:r>
    </w:p>
    <w:p w:rsidR="001E76BF" w:rsidRPr="000E6A73" w:rsidRDefault="001E76BF" w:rsidP="00C93C7F">
      <w:pPr>
        <w:pStyle w:val="Akapitzlist"/>
        <w:ind w:left="770"/>
        <w:rPr>
          <w:rFonts w:ascii="Arial Narrow" w:hAnsi="Arial Narrow" w:cstheme="minorHAnsi"/>
        </w:rPr>
      </w:pPr>
    </w:p>
    <w:p w:rsidR="00033A6A" w:rsidRPr="000E6A73" w:rsidRDefault="001E76BF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Opracowanie zawiera wytyczne dotyczące rozwiązań technologicznych oraz architektury systemu.</w:t>
      </w:r>
    </w:p>
    <w:p w:rsidR="001E76BF" w:rsidRPr="000E6A73" w:rsidRDefault="001E76BF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82B3C" w:rsidRPr="000E6A73" w:rsidRDefault="00C82B3C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CA6915" w:rsidRPr="000E6A73" w:rsidRDefault="00CA6915" w:rsidP="00C93C7F">
      <w:pPr>
        <w:rPr>
          <w:rFonts w:ascii="Arial Narrow" w:hAnsi="Arial Narrow" w:cstheme="minorHAnsi"/>
        </w:rPr>
      </w:pPr>
    </w:p>
    <w:p w:rsidR="00CA6915" w:rsidRPr="000E6A73" w:rsidRDefault="00CA6915" w:rsidP="00C93C7F">
      <w:pPr>
        <w:rPr>
          <w:rFonts w:ascii="Arial Narrow" w:hAnsi="Arial Narrow" w:cstheme="minorHAnsi"/>
        </w:rPr>
      </w:pPr>
    </w:p>
    <w:p w:rsidR="00CA6915" w:rsidRPr="000E6A73" w:rsidRDefault="00CA6915" w:rsidP="00C93C7F">
      <w:pPr>
        <w:rPr>
          <w:rFonts w:ascii="Arial Narrow" w:hAnsi="Arial Narrow" w:cstheme="minorHAnsi"/>
        </w:rPr>
      </w:pPr>
    </w:p>
    <w:p w:rsidR="00CA6915" w:rsidRPr="000E6A73" w:rsidRDefault="00CA6915" w:rsidP="00C93C7F">
      <w:pPr>
        <w:rPr>
          <w:rFonts w:ascii="Arial Narrow" w:hAnsi="Arial Narrow" w:cstheme="minorHAnsi"/>
        </w:rPr>
      </w:pPr>
    </w:p>
    <w:p w:rsidR="00C96931" w:rsidRPr="000E6A73" w:rsidRDefault="00C96931" w:rsidP="00C93C7F">
      <w:pPr>
        <w:rPr>
          <w:rFonts w:ascii="Arial Narrow" w:hAnsi="Arial Narrow" w:cstheme="minorHAnsi"/>
        </w:rPr>
      </w:pPr>
    </w:p>
    <w:p w:rsidR="002B736C" w:rsidRDefault="002B736C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  <w:r>
        <w:rPr>
          <w:rFonts w:ascii="Arial Narrow" w:hAnsi="Arial Narrow" w:cstheme="minorHAnsi"/>
        </w:rPr>
        <w:br w:type="page"/>
      </w:r>
    </w:p>
    <w:p w:rsidR="00033A6A" w:rsidRPr="000E6A73" w:rsidRDefault="007E37B9" w:rsidP="00C93C7F">
      <w:pPr>
        <w:pStyle w:val="Nagwek1"/>
        <w:rPr>
          <w:rFonts w:ascii="Arial Narrow" w:hAnsi="Arial Narrow" w:cstheme="minorHAnsi"/>
          <w:szCs w:val="24"/>
        </w:rPr>
      </w:pPr>
      <w:bookmarkStart w:id="3" w:name="_Toc469056082"/>
      <w:r w:rsidRPr="000E6A73">
        <w:rPr>
          <w:rFonts w:ascii="Arial Narrow" w:hAnsi="Arial Narrow" w:cstheme="minorHAnsi"/>
          <w:szCs w:val="24"/>
        </w:rPr>
        <w:lastRenderedPageBreak/>
        <w:t>PODSTAWA OPRACOWANIA</w:t>
      </w:r>
      <w:bookmarkEnd w:id="3"/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DD297F" w:rsidRPr="000E6A73" w:rsidRDefault="00DD297F" w:rsidP="00BE4388">
      <w:pPr>
        <w:pStyle w:val="Nagwek2"/>
        <w:rPr>
          <w:rFonts w:ascii="Arial Narrow" w:hAnsi="Arial Narrow" w:cstheme="minorHAnsi"/>
          <w:szCs w:val="24"/>
        </w:rPr>
      </w:pPr>
      <w:bookmarkStart w:id="4" w:name="_Toc469056083"/>
      <w:r w:rsidRPr="000E6A73">
        <w:rPr>
          <w:rFonts w:ascii="Arial Narrow" w:hAnsi="Arial Narrow" w:cstheme="minorHAnsi"/>
          <w:szCs w:val="24"/>
        </w:rPr>
        <w:t>Merytoryczna</w:t>
      </w:r>
      <w:bookmarkEnd w:id="4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DD297F" w:rsidRPr="000E6A73" w:rsidRDefault="00DD297F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Jako materiał wyjściowy do opracowania koncepcji służyły:</w:t>
      </w:r>
    </w:p>
    <w:p w:rsidR="00DD297F" w:rsidRPr="000E6A73" w:rsidRDefault="00DD297F" w:rsidP="00C93C7F">
      <w:pPr>
        <w:pStyle w:val="Akapitzlist"/>
        <w:numPr>
          <w:ilvl w:val="0"/>
          <w:numId w:val="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podkłady architektoniczne przekazane przez inwestora,</w:t>
      </w:r>
    </w:p>
    <w:p w:rsidR="00DD297F" w:rsidRPr="000E6A73" w:rsidRDefault="00DD297F" w:rsidP="00C93C7F">
      <w:pPr>
        <w:pStyle w:val="Akapitzlist"/>
        <w:numPr>
          <w:ilvl w:val="0"/>
          <w:numId w:val="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spotkania z przedstawicielami inwestora w trakcie, których omawiano warianty rozwiązań zastosowań urządzeń technologicznych. </w:t>
      </w:r>
    </w:p>
    <w:p w:rsidR="00C55E83" w:rsidRPr="000E6A73" w:rsidRDefault="00C55E83" w:rsidP="00C93C7F">
      <w:pPr>
        <w:pStyle w:val="Akapitzlist"/>
        <w:rPr>
          <w:rFonts w:ascii="Arial Narrow" w:hAnsi="Arial Narrow" w:cstheme="minorHAnsi"/>
        </w:rPr>
      </w:pPr>
    </w:p>
    <w:p w:rsidR="00033A6A" w:rsidRPr="000E6A73" w:rsidRDefault="00C55E83" w:rsidP="00BE4388">
      <w:pPr>
        <w:pStyle w:val="Nagwek2"/>
        <w:rPr>
          <w:rFonts w:ascii="Arial Narrow" w:hAnsi="Arial Narrow" w:cstheme="minorHAnsi"/>
          <w:szCs w:val="24"/>
        </w:rPr>
      </w:pPr>
      <w:bookmarkStart w:id="5" w:name="_Toc469056084"/>
      <w:r w:rsidRPr="000E6A73">
        <w:rPr>
          <w:rFonts w:ascii="Arial Narrow" w:hAnsi="Arial Narrow" w:cstheme="minorHAnsi"/>
          <w:szCs w:val="24"/>
        </w:rPr>
        <w:t>Wykaz norm i aktów prawnych</w:t>
      </w:r>
      <w:bookmarkEnd w:id="5"/>
    </w:p>
    <w:p w:rsidR="00C55E83" w:rsidRPr="000E6A73" w:rsidRDefault="00C55E83" w:rsidP="00C93C7F">
      <w:pPr>
        <w:pStyle w:val="Default"/>
        <w:jc w:val="both"/>
        <w:rPr>
          <w:rFonts w:ascii="Arial Narrow" w:hAnsi="Arial Narrow" w:cstheme="minorHAnsi"/>
        </w:rPr>
      </w:pP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Ustawa z dnia 7 lipca 1994r. Prawo budowlane (Dz. U. 2006r Nr 156, poz. 1118; Dz. U. 2007 Nr 99, poz. 656; Dz. U. 2007 Nr 191, poz. 1373)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Dziennik Ustaw Rzeczypospolitej Polskiej, Rozporządzeni</w:t>
      </w:r>
      <w:r w:rsidR="00100ADB" w:rsidRPr="000E6A73">
        <w:rPr>
          <w:rFonts w:ascii="Arial Narrow" w:hAnsi="Arial Narrow" w:cstheme="minorHAnsi"/>
        </w:rPr>
        <w:t>e Ministra Spraw Wewnętrznych i </w:t>
      </w:r>
      <w:r w:rsidRPr="000E6A73">
        <w:rPr>
          <w:rFonts w:ascii="Arial Narrow" w:hAnsi="Arial Narrow" w:cstheme="minorHAnsi"/>
        </w:rPr>
        <w:t xml:space="preserve">Administracji z dnia 16 czerwca 2003 r. W sprawie ochrony przeciwpożarowej budynków, innych obiektów budowlanych i terenów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Dziennik Ustaw Rzeczypospolitej Polskiej, Rozporządzeni</w:t>
      </w:r>
      <w:r w:rsidR="00100ADB" w:rsidRPr="000E6A73">
        <w:rPr>
          <w:rFonts w:ascii="Arial Narrow" w:hAnsi="Arial Narrow" w:cstheme="minorHAnsi"/>
        </w:rPr>
        <w:t>e Ministra Spraw Wewnętrznych i </w:t>
      </w:r>
      <w:r w:rsidRPr="000E6A73">
        <w:rPr>
          <w:rFonts w:ascii="Arial Narrow" w:hAnsi="Arial Narrow" w:cstheme="minorHAnsi"/>
        </w:rPr>
        <w:t xml:space="preserve">Administracji z dnia 16 czerwca 2003 r. W sprawie uzgadniania projektu budowlanego pod względem ochrony przeciwpożarowej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PN-EN 60268-16, Urządzenia systemów elektroakustycznych, Część 16: Obiektywna ocena zrozumiałości mowy za pomocą wskaźnika transmisji mowy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BN-84/8984-10 - Zakładowe sieci telekomunikacyjne przewodowe. Instalacje wnętrzowe. Ogólne wymagania.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Polska Norma PN- IEC 60364 Instalacje elektryczne w obiektach budowlanych.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Ochrona przeciwporażeniowa. </w:t>
      </w:r>
    </w:p>
    <w:p w:rsidR="00C55E83" w:rsidRPr="000E6A73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proofErr w:type="spellStart"/>
      <w:r w:rsidRPr="000E6A73">
        <w:rPr>
          <w:rFonts w:ascii="Arial Narrow" w:hAnsi="Arial Narrow" w:cstheme="minorHAnsi"/>
        </w:rPr>
        <w:t>PN-IEC</w:t>
      </w:r>
      <w:proofErr w:type="spellEnd"/>
      <w:r w:rsidRPr="000E6A73">
        <w:rPr>
          <w:rFonts w:ascii="Arial Narrow" w:hAnsi="Arial Narrow" w:cstheme="minorHAnsi"/>
        </w:rPr>
        <w:t xml:space="preserve"> 60364-4-443: Instalacje elektryczne w obiektach budowlanych. Ochrona zapewniająca bezpieczeństwo. Ochrona przed przepięciami. Ochrona przed przepięciami atmosferycznymi lub łączeniowymi. </w:t>
      </w:r>
    </w:p>
    <w:p w:rsidR="00C55E83" w:rsidRPr="002B736C" w:rsidRDefault="00C55E83" w:rsidP="00C93C7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AES/EBU, Zbiór norm i zaleceń Audio Engineering </w:t>
      </w:r>
      <w:proofErr w:type="spellStart"/>
      <w:r w:rsidRPr="000E6A73">
        <w:rPr>
          <w:rFonts w:ascii="Arial Narrow" w:hAnsi="Arial Narrow" w:cstheme="minorHAnsi"/>
        </w:rPr>
        <w:t>Society</w:t>
      </w:r>
      <w:proofErr w:type="spellEnd"/>
      <w:r w:rsidRPr="000E6A73">
        <w:rPr>
          <w:rFonts w:ascii="Arial Narrow" w:hAnsi="Arial Narrow" w:cstheme="minorHAnsi"/>
        </w:rPr>
        <w:t xml:space="preserve"> i </w:t>
      </w:r>
      <w:proofErr w:type="spellStart"/>
      <w:r w:rsidRPr="000E6A73">
        <w:rPr>
          <w:rFonts w:ascii="Arial Narrow" w:hAnsi="Arial Narrow" w:cstheme="minorHAnsi"/>
        </w:rPr>
        <w:t>European</w:t>
      </w:r>
      <w:proofErr w:type="spellEnd"/>
      <w:r w:rsidRPr="000E6A73">
        <w:rPr>
          <w:rFonts w:ascii="Arial Narrow" w:hAnsi="Arial Narrow" w:cstheme="minorHAnsi"/>
        </w:rPr>
        <w:t xml:space="preserve"> Broadcasting Union dotyczących transmisji i wymiany cyfrowych sygnałów fonicznych </w:t>
      </w:r>
    </w:p>
    <w:p w:rsidR="002B736C" w:rsidRDefault="002B736C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  <w:r>
        <w:rPr>
          <w:rFonts w:ascii="Arial Narrow" w:hAnsi="Arial Narrow" w:cstheme="minorHAnsi"/>
        </w:rPr>
        <w:br w:type="page"/>
      </w:r>
    </w:p>
    <w:p w:rsidR="00385009" w:rsidRPr="000E6A73" w:rsidRDefault="007E37B9" w:rsidP="00C93C7F">
      <w:pPr>
        <w:pStyle w:val="Nagwek1"/>
        <w:rPr>
          <w:rFonts w:ascii="Arial Narrow" w:hAnsi="Arial Narrow" w:cstheme="minorHAnsi"/>
          <w:szCs w:val="24"/>
        </w:rPr>
      </w:pPr>
      <w:bookmarkStart w:id="6" w:name="_Toc469056085"/>
      <w:r w:rsidRPr="000E6A73">
        <w:rPr>
          <w:rFonts w:ascii="Arial Narrow" w:hAnsi="Arial Narrow" w:cstheme="minorHAnsi"/>
          <w:szCs w:val="24"/>
        </w:rPr>
        <w:lastRenderedPageBreak/>
        <w:t>ZAGADNIENIA OGÓLNE</w:t>
      </w:r>
      <w:bookmarkEnd w:id="6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1E76BF" w:rsidRPr="000E6A73" w:rsidRDefault="001E76BF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Słownictwo techniczne i pojęcia związane z projektowa</w:t>
      </w:r>
      <w:r w:rsidR="00FF173C" w:rsidRPr="000E6A73">
        <w:rPr>
          <w:rFonts w:ascii="Arial Narrow" w:hAnsi="Arial Narrow" w:cstheme="minorHAnsi"/>
        </w:rPr>
        <w:t>nymi systemami wykorzystywane w </w:t>
      </w:r>
      <w:r w:rsidRPr="000E6A73">
        <w:rPr>
          <w:rFonts w:ascii="Arial Narrow" w:hAnsi="Arial Narrow" w:cstheme="minorHAnsi"/>
        </w:rPr>
        <w:t>tym opracowaniu są zgodne z terminologią uż</w:t>
      </w:r>
      <w:r w:rsidR="00CA6915" w:rsidRPr="000E6A73">
        <w:rPr>
          <w:rFonts w:ascii="Arial Narrow" w:hAnsi="Arial Narrow" w:cstheme="minorHAnsi"/>
        </w:rPr>
        <w:t>ywaną w branży technologicznej,</w:t>
      </w:r>
      <w:r w:rsidRPr="000E6A73">
        <w:rPr>
          <w:rFonts w:ascii="Arial Narrow" w:hAnsi="Arial Narrow" w:cstheme="minorHAnsi"/>
        </w:rPr>
        <w:t xml:space="preserve"> akustyki</w:t>
      </w:r>
      <w:r w:rsidR="00CA6915" w:rsidRPr="000E6A73">
        <w:rPr>
          <w:rFonts w:ascii="Arial Narrow" w:hAnsi="Arial Narrow" w:cstheme="minorHAnsi"/>
        </w:rPr>
        <w:t>, elektroakustyki</w:t>
      </w:r>
      <w:r w:rsidRPr="000E6A73">
        <w:rPr>
          <w:rFonts w:ascii="Arial Narrow" w:hAnsi="Arial Narrow" w:cstheme="minorHAnsi"/>
        </w:rPr>
        <w:t>.</w:t>
      </w:r>
    </w:p>
    <w:p w:rsidR="001E76BF" w:rsidRPr="000E6A73" w:rsidRDefault="001E76BF" w:rsidP="00C93C7F">
      <w:pPr>
        <w:rPr>
          <w:rFonts w:ascii="Arial Narrow" w:hAnsi="Arial Narrow" w:cstheme="minorHAnsi"/>
        </w:rPr>
      </w:pPr>
    </w:p>
    <w:p w:rsidR="00DD297F" w:rsidRPr="000E6A73" w:rsidRDefault="00DD297F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Wszelkie odwołania do rysunków dotyczą rysunków będących załącznikiem dokumentacji projektowej.</w:t>
      </w:r>
    </w:p>
    <w:p w:rsidR="00DD297F" w:rsidRPr="000E6A73" w:rsidRDefault="00DD297F" w:rsidP="00C93C7F">
      <w:pPr>
        <w:rPr>
          <w:rFonts w:ascii="Arial Narrow" w:hAnsi="Arial Narrow" w:cstheme="minorHAnsi"/>
        </w:rPr>
      </w:pPr>
    </w:p>
    <w:p w:rsidR="00DD297F" w:rsidRPr="000E6A73" w:rsidRDefault="00DD297F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 opracowaniu przyjęto konwencję oznaczania stron zgodnie z sytuacją, w której scena obserwowana jest z widowni.</w:t>
      </w:r>
    </w:p>
    <w:p w:rsidR="00DD297F" w:rsidRPr="000E6A73" w:rsidRDefault="00DD297F" w:rsidP="00C93C7F">
      <w:pPr>
        <w:rPr>
          <w:rFonts w:ascii="Arial Narrow" w:hAnsi="Arial Narrow" w:cstheme="minorHAnsi"/>
        </w:rPr>
      </w:pPr>
    </w:p>
    <w:p w:rsidR="00DD297F" w:rsidRPr="000E6A73" w:rsidRDefault="00DD297F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B31A90" w:rsidRPr="000E6A73" w:rsidRDefault="00B31A90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82B3C" w:rsidRPr="000E6A73" w:rsidRDefault="00C82B3C" w:rsidP="00C93C7F">
      <w:pPr>
        <w:rPr>
          <w:rFonts w:ascii="Arial Narrow" w:hAnsi="Arial Narrow" w:cstheme="minorHAnsi"/>
        </w:rPr>
      </w:pPr>
    </w:p>
    <w:p w:rsidR="002B736C" w:rsidRDefault="002B736C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  <w:r>
        <w:rPr>
          <w:rFonts w:ascii="Arial Narrow" w:hAnsi="Arial Narrow" w:cstheme="minorHAnsi"/>
        </w:rPr>
        <w:br w:type="page"/>
      </w:r>
    </w:p>
    <w:p w:rsidR="00385009" w:rsidRPr="000E6A73" w:rsidRDefault="007E37B9" w:rsidP="00C93C7F">
      <w:pPr>
        <w:pStyle w:val="Nagwek1"/>
        <w:rPr>
          <w:rFonts w:ascii="Arial Narrow" w:hAnsi="Arial Narrow" w:cstheme="minorHAnsi"/>
          <w:szCs w:val="24"/>
        </w:rPr>
      </w:pPr>
      <w:bookmarkStart w:id="7" w:name="_Toc469056086"/>
      <w:r w:rsidRPr="000E6A73">
        <w:rPr>
          <w:rFonts w:ascii="Arial Narrow" w:hAnsi="Arial Narrow" w:cstheme="minorHAnsi"/>
          <w:szCs w:val="24"/>
        </w:rPr>
        <w:lastRenderedPageBreak/>
        <w:t>SYSTEM ELEKTROAKUSTYCZNY SALI WIDOWISKOWEJ</w:t>
      </w:r>
      <w:r w:rsidR="00100ADB" w:rsidRPr="000E6A73">
        <w:rPr>
          <w:rFonts w:ascii="Arial Narrow" w:hAnsi="Arial Narrow" w:cstheme="minorHAnsi"/>
          <w:szCs w:val="24"/>
        </w:rPr>
        <w:t xml:space="preserve"> NA PARTERZE</w:t>
      </w:r>
      <w:bookmarkEnd w:id="7"/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F6070D" w:rsidRPr="000E6A73" w:rsidRDefault="00385009" w:rsidP="00BE4388">
      <w:pPr>
        <w:pStyle w:val="Nagwek2"/>
        <w:rPr>
          <w:rFonts w:ascii="Arial Narrow" w:hAnsi="Arial Narrow" w:cstheme="minorHAnsi"/>
          <w:szCs w:val="24"/>
        </w:rPr>
      </w:pPr>
      <w:bookmarkStart w:id="8" w:name="_Toc469056087"/>
      <w:r w:rsidRPr="000E6A73">
        <w:rPr>
          <w:rFonts w:ascii="Arial Narrow" w:hAnsi="Arial Narrow" w:cstheme="minorHAnsi"/>
          <w:szCs w:val="24"/>
        </w:rPr>
        <w:t>Założenia projektowe</w:t>
      </w:r>
      <w:bookmarkEnd w:id="8"/>
    </w:p>
    <w:p w:rsidR="00C55E83" w:rsidRPr="000E6A73" w:rsidRDefault="00C55E83" w:rsidP="00C93C7F">
      <w:pPr>
        <w:rPr>
          <w:rFonts w:ascii="Arial Narrow" w:hAnsi="Arial Narrow" w:cstheme="minorHAnsi"/>
        </w:rPr>
      </w:pPr>
    </w:p>
    <w:p w:rsidR="00C55E83" w:rsidRPr="000E6A73" w:rsidRDefault="00C55E83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 powinien umożliwiać realizację założeń programowych jakie ustalono</w:t>
      </w:r>
      <w:r w:rsidR="00BF17DE" w:rsidRPr="000E6A73">
        <w:rPr>
          <w:rFonts w:ascii="Arial Narrow" w:hAnsi="Arial Narrow" w:cstheme="minorHAnsi"/>
        </w:rPr>
        <w:t xml:space="preserve"> dla Sal</w:t>
      </w:r>
      <w:r w:rsidR="00100ADB" w:rsidRPr="000E6A73">
        <w:rPr>
          <w:rFonts w:ascii="Arial Narrow" w:hAnsi="Arial Narrow" w:cstheme="minorHAnsi"/>
        </w:rPr>
        <w:t>i Wielofunkcyjne</w:t>
      </w:r>
      <w:r w:rsidR="00CA6915" w:rsidRPr="000E6A73">
        <w:rPr>
          <w:rFonts w:ascii="Arial Narrow" w:hAnsi="Arial Narrow" w:cstheme="minorHAnsi"/>
        </w:rPr>
        <w:t>j</w:t>
      </w:r>
      <w:r w:rsidRPr="000E6A73">
        <w:rPr>
          <w:rFonts w:ascii="Arial Narrow" w:hAnsi="Arial Narrow" w:cstheme="minorHAnsi"/>
        </w:rPr>
        <w:t>, w szczególności ma być przystosowany do realizacji m.in. spektakli dramatycznych i muzycznych, różnego rodzaju spektakli słowno-muzycznych</w:t>
      </w:r>
      <w:r w:rsidR="00100ADB" w:rsidRPr="000E6A73">
        <w:rPr>
          <w:rFonts w:ascii="Arial Narrow" w:hAnsi="Arial Narrow" w:cstheme="minorHAnsi"/>
        </w:rPr>
        <w:t xml:space="preserve">, koncertów muzyki </w:t>
      </w:r>
      <w:r w:rsidRPr="000E6A73">
        <w:rPr>
          <w:rFonts w:ascii="Arial Narrow" w:hAnsi="Arial Narrow" w:cstheme="minorHAnsi"/>
        </w:rPr>
        <w:t xml:space="preserve">rozrywkowej przy wykorzystaniu urządzeń elektroakustycznych. </w:t>
      </w:r>
      <w:r w:rsidR="009E6C76" w:rsidRPr="000E6A73">
        <w:rPr>
          <w:rFonts w:ascii="Arial Narrow" w:hAnsi="Arial Narrow" w:cstheme="minorHAnsi"/>
        </w:rPr>
        <w:t>System elektroakustyczny powinien zapewnić:</w:t>
      </w:r>
    </w:p>
    <w:p w:rsidR="009E6C76" w:rsidRPr="000E6A73" w:rsidRDefault="009E6C76" w:rsidP="00C93C7F">
      <w:pPr>
        <w:pStyle w:val="Akapitzlist"/>
        <w:numPr>
          <w:ilvl w:val="0"/>
          <w:numId w:val="6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Nagłośnienie wszystkich wydarzeń przyjętych w założeniach z wykorzystaniem systemu nagłośnienia frontowego składającego się z zestawów szerokopasmowych</w:t>
      </w:r>
      <w:r w:rsidR="00963253" w:rsidRPr="000E6A73">
        <w:rPr>
          <w:rFonts w:ascii="Arial Narrow" w:hAnsi="Arial Narrow" w:cstheme="minorHAnsi"/>
        </w:rPr>
        <w:t xml:space="preserve">, </w:t>
      </w:r>
      <w:r w:rsidRPr="000E6A73">
        <w:rPr>
          <w:rFonts w:ascii="Arial Narrow" w:hAnsi="Arial Narrow" w:cstheme="minorHAnsi"/>
        </w:rPr>
        <w:t xml:space="preserve">zestawów głośnikowych </w:t>
      </w:r>
      <w:proofErr w:type="spellStart"/>
      <w:r w:rsidRPr="000E6A73">
        <w:rPr>
          <w:rFonts w:ascii="Arial Narrow" w:hAnsi="Arial Narrow" w:cstheme="minorHAnsi"/>
        </w:rPr>
        <w:t>niskoton</w:t>
      </w:r>
      <w:r w:rsidR="00100ADB" w:rsidRPr="000E6A73">
        <w:rPr>
          <w:rFonts w:ascii="Arial Narrow" w:hAnsi="Arial Narrow" w:cstheme="minorHAnsi"/>
        </w:rPr>
        <w:t>owych</w:t>
      </w:r>
      <w:proofErr w:type="spellEnd"/>
      <w:r w:rsidR="00100ADB" w:rsidRPr="000E6A73">
        <w:rPr>
          <w:rFonts w:ascii="Arial Narrow" w:hAnsi="Arial Narrow" w:cstheme="minorHAnsi"/>
        </w:rPr>
        <w:t xml:space="preserve"> </w:t>
      </w:r>
      <w:r w:rsidRPr="000E6A73">
        <w:rPr>
          <w:rFonts w:ascii="Arial Narrow" w:hAnsi="Arial Narrow" w:cstheme="minorHAnsi"/>
        </w:rPr>
        <w:t xml:space="preserve">oraz urządzeń  głośnikowych </w:t>
      </w:r>
      <w:r w:rsidR="00BF50D4" w:rsidRPr="000E6A73">
        <w:rPr>
          <w:rFonts w:ascii="Arial Narrow" w:hAnsi="Arial Narrow" w:cstheme="minorHAnsi"/>
        </w:rPr>
        <w:t>nagłośnienia konferencyjnego</w:t>
      </w:r>
      <w:r w:rsidRPr="000E6A73">
        <w:rPr>
          <w:rFonts w:ascii="Arial Narrow" w:hAnsi="Arial Narrow" w:cstheme="minorHAnsi"/>
        </w:rPr>
        <w:t xml:space="preserve"> pochodzących od tego samego producenta.</w:t>
      </w:r>
    </w:p>
    <w:p w:rsidR="009E6C76" w:rsidRPr="000E6A73" w:rsidRDefault="009E6C76" w:rsidP="00C93C7F">
      <w:pPr>
        <w:pStyle w:val="Akapitzlist"/>
        <w:numPr>
          <w:ilvl w:val="0"/>
          <w:numId w:val="6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Nagłośnienie widowni przy pomocy systemu nagłośnienia w skład którego wchodzą:</w:t>
      </w:r>
    </w:p>
    <w:p w:rsidR="00802215" w:rsidRPr="000E6A73" w:rsidRDefault="00100ADB" w:rsidP="00C93C7F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Zestawy</w:t>
      </w:r>
      <w:r w:rsidR="00DA4282" w:rsidRPr="000E6A73">
        <w:rPr>
          <w:rFonts w:ascii="Arial Narrow" w:hAnsi="Arial Narrow" w:cstheme="minorHAnsi"/>
        </w:rPr>
        <w:t xml:space="preserve"> głoś</w:t>
      </w:r>
      <w:r w:rsidRPr="000E6A73">
        <w:rPr>
          <w:rFonts w:ascii="Arial Narrow" w:hAnsi="Arial Narrow" w:cstheme="minorHAnsi"/>
        </w:rPr>
        <w:t>nikowe</w:t>
      </w:r>
      <w:r w:rsidR="00963253" w:rsidRPr="000E6A73">
        <w:rPr>
          <w:rFonts w:ascii="Arial Narrow" w:hAnsi="Arial Narrow" w:cstheme="minorHAnsi"/>
        </w:rPr>
        <w:t xml:space="preserve"> lewe i prawe</w:t>
      </w:r>
      <w:r w:rsidR="005737CC" w:rsidRPr="000E6A73">
        <w:rPr>
          <w:rFonts w:ascii="Arial Narrow" w:hAnsi="Arial Narrow" w:cstheme="minorHAnsi"/>
        </w:rPr>
        <w:t>, zapewniające</w:t>
      </w:r>
      <w:r w:rsidR="0082271F" w:rsidRPr="000E6A73">
        <w:rPr>
          <w:rFonts w:ascii="Arial Narrow" w:hAnsi="Arial Narrow" w:cstheme="minorHAnsi"/>
        </w:rPr>
        <w:t xml:space="preserve"> propagacje w płaszczyźn</w:t>
      </w:r>
      <w:r w:rsidR="008E56FD" w:rsidRPr="000E6A73">
        <w:rPr>
          <w:rFonts w:ascii="Arial Narrow" w:hAnsi="Arial Narrow" w:cstheme="minorHAnsi"/>
        </w:rPr>
        <w:t>ie poziomej nie mniejszą niż 90</w:t>
      </w:r>
      <w:r w:rsidR="00DA4282" w:rsidRPr="000E6A73">
        <w:rPr>
          <w:rFonts w:ascii="Arial Narrow" w:hAnsi="Arial Narrow" w:cstheme="minorHAnsi"/>
        </w:rPr>
        <w:t xml:space="preserve"> oraz wadze 30</w:t>
      </w:r>
      <w:r w:rsidR="00511D90" w:rsidRPr="000E6A73">
        <w:rPr>
          <w:rFonts w:ascii="Arial Narrow" w:hAnsi="Arial Narrow" w:cstheme="minorHAnsi"/>
        </w:rPr>
        <w:t xml:space="preserve"> </w:t>
      </w:r>
      <w:proofErr w:type="spellStart"/>
      <w:r w:rsidR="00802215" w:rsidRPr="000E6A73">
        <w:rPr>
          <w:rFonts w:ascii="Arial Narrow" w:hAnsi="Arial Narrow" w:cstheme="minorHAnsi"/>
        </w:rPr>
        <w:t>kg</w:t>
      </w:r>
      <w:proofErr w:type="spellEnd"/>
      <w:r w:rsidR="00802215" w:rsidRPr="000E6A73">
        <w:rPr>
          <w:rFonts w:ascii="Arial Narrow" w:hAnsi="Arial Narrow" w:cstheme="minorHAnsi"/>
        </w:rPr>
        <w:t>.</w:t>
      </w:r>
      <w:r w:rsidR="008E56FD" w:rsidRPr="000E6A73">
        <w:rPr>
          <w:rFonts w:ascii="Arial Narrow" w:hAnsi="Arial Narrow" w:cstheme="minorHAnsi"/>
        </w:rPr>
        <w:t>,</w:t>
      </w:r>
      <w:r w:rsidR="0082271F" w:rsidRPr="000E6A73">
        <w:rPr>
          <w:rFonts w:ascii="Arial Narrow" w:hAnsi="Arial Narrow" w:cstheme="minorHAnsi"/>
        </w:rPr>
        <w:t xml:space="preserve"> </w:t>
      </w:r>
    </w:p>
    <w:p w:rsidR="00534854" w:rsidRPr="000E6A73" w:rsidRDefault="00534854" w:rsidP="00C93C7F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głośnikowe </w:t>
      </w:r>
      <w:proofErr w:type="spellStart"/>
      <w:r w:rsidRPr="000E6A73">
        <w:rPr>
          <w:rFonts w:ascii="Arial Narrow" w:hAnsi="Arial Narrow" w:cstheme="minorHAnsi"/>
        </w:rPr>
        <w:t>niskotonowe</w:t>
      </w:r>
      <w:proofErr w:type="spellEnd"/>
      <w:r w:rsidRPr="000E6A73">
        <w:rPr>
          <w:rFonts w:ascii="Arial Narrow" w:hAnsi="Arial Narrow" w:cstheme="minorHAnsi"/>
        </w:rPr>
        <w:t xml:space="preserve"> </w:t>
      </w:r>
      <w:r w:rsidR="00DA4282" w:rsidRPr="000E6A73">
        <w:rPr>
          <w:rFonts w:ascii="Arial Narrow" w:hAnsi="Arial Narrow" w:cstheme="minorHAnsi"/>
        </w:rPr>
        <w:t>ustawiane po lewej i prawej stronie sceny</w:t>
      </w:r>
      <w:r w:rsidR="008E56FD" w:rsidRPr="000E6A73">
        <w:rPr>
          <w:rFonts w:ascii="Arial Narrow" w:hAnsi="Arial Narrow" w:cstheme="minorHAnsi"/>
        </w:rPr>
        <w:t>,</w:t>
      </w:r>
    </w:p>
    <w:p w:rsidR="00534854" w:rsidRPr="000E6A73" w:rsidRDefault="00534854" w:rsidP="00C93C7F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głośnikowe </w:t>
      </w:r>
      <w:r w:rsidR="00DA4282" w:rsidRPr="000E6A73">
        <w:rPr>
          <w:rFonts w:ascii="Arial Narrow" w:hAnsi="Arial Narrow" w:cstheme="minorHAnsi"/>
        </w:rPr>
        <w:t>nagłośnienia konferencyjnego</w:t>
      </w:r>
      <w:r w:rsidR="008E56FD" w:rsidRPr="000E6A73">
        <w:rPr>
          <w:rFonts w:ascii="Arial Narrow" w:hAnsi="Arial Narrow" w:cstheme="minorHAnsi"/>
        </w:rPr>
        <w:t xml:space="preserve"> rozmieszczone na lewej, prawej ścianie widowni</w:t>
      </w:r>
    </w:p>
    <w:p w:rsidR="00A36C59" w:rsidRPr="000E6A73" w:rsidRDefault="00534854" w:rsidP="00C93C7F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</w:t>
      </w:r>
      <w:r w:rsidR="00A36C59" w:rsidRPr="000E6A73">
        <w:rPr>
          <w:rFonts w:ascii="Arial Narrow" w:hAnsi="Arial Narrow" w:cstheme="minorHAnsi"/>
        </w:rPr>
        <w:t>ykorzystanie wzmacniaczy mocy z wbudowanym procesorem głośnikowym, posiadającym programy fabryczne dla zasilanych zestawów głośnikowych.</w:t>
      </w:r>
    </w:p>
    <w:p w:rsidR="00A36C59" w:rsidRPr="000E6A73" w:rsidRDefault="00A36C59" w:rsidP="00C93C7F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Nagłośnienia sceny przy użyciu co najm</w:t>
      </w:r>
      <w:r w:rsidR="008E56FD" w:rsidRPr="000E6A73">
        <w:rPr>
          <w:rFonts w:ascii="Arial Narrow" w:hAnsi="Arial Narrow" w:cstheme="minorHAnsi"/>
        </w:rPr>
        <w:t xml:space="preserve">niej </w:t>
      </w:r>
      <w:r w:rsidR="00DA4282" w:rsidRPr="000E6A73">
        <w:rPr>
          <w:rFonts w:ascii="Arial Narrow" w:hAnsi="Arial Narrow" w:cstheme="minorHAnsi"/>
        </w:rPr>
        <w:t>4</w:t>
      </w:r>
      <w:r w:rsidRPr="000E6A73">
        <w:rPr>
          <w:rFonts w:ascii="Arial Narrow" w:hAnsi="Arial Narrow" w:cstheme="minorHAnsi"/>
        </w:rPr>
        <w:t xml:space="preserve"> </w:t>
      </w:r>
      <w:r w:rsidR="00695D3D" w:rsidRPr="000E6A73">
        <w:rPr>
          <w:rFonts w:ascii="Arial Narrow" w:hAnsi="Arial Narrow" w:cstheme="minorHAnsi"/>
        </w:rPr>
        <w:t xml:space="preserve">monitorów </w:t>
      </w:r>
      <w:r w:rsidR="009E3141" w:rsidRPr="000E6A73">
        <w:rPr>
          <w:rFonts w:ascii="Arial Narrow" w:hAnsi="Arial Narrow" w:cstheme="minorHAnsi"/>
        </w:rPr>
        <w:t>scenicznych mobilnych</w:t>
      </w:r>
      <w:r w:rsidR="00515621" w:rsidRPr="000E6A73">
        <w:rPr>
          <w:rFonts w:ascii="Arial Narrow" w:hAnsi="Arial Narrow" w:cstheme="minorHAnsi"/>
        </w:rPr>
        <w:t xml:space="preserve"> </w:t>
      </w:r>
      <w:r w:rsidR="00695D3D" w:rsidRPr="000E6A73">
        <w:rPr>
          <w:rFonts w:ascii="Arial Narrow" w:hAnsi="Arial Narrow" w:cstheme="minorHAnsi"/>
        </w:rPr>
        <w:t>aktywnych.</w:t>
      </w:r>
    </w:p>
    <w:p w:rsidR="00A36C59" w:rsidRPr="000E6A73" w:rsidRDefault="00A36C59" w:rsidP="00C93C7F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Realizacj</w:t>
      </w:r>
      <w:r w:rsidR="00511D90" w:rsidRPr="000E6A73">
        <w:rPr>
          <w:rFonts w:ascii="Arial Narrow" w:hAnsi="Arial Narrow" w:cstheme="minorHAnsi"/>
        </w:rPr>
        <w:t>ę</w:t>
      </w:r>
      <w:r w:rsidRPr="000E6A73">
        <w:rPr>
          <w:rFonts w:ascii="Arial Narrow" w:hAnsi="Arial Narrow" w:cstheme="minorHAnsi"/>
        </w:rPr>
        <w:t xml:space="preserve"> dźwięku za pośrednictwe</w:t>
      </w:r>
      <w:r w:rsidR="00695D3D" w:rsidRPr="000E6A73">
        <w:rPr>
          <w:rFonts w:ascii="Arial Narrow" w:hAnsi="Arial Narrow" w:cstheme="minorHAnsi"/>
        </w:rPr>
        <w:t>m cyfrowej konsolety fonicznej umieszczonej na widowni tzw. stanowisko „FOH”.</w:t>
      </w:r>
    </w:p>
    <w:p w:rsidR="00A36C59" w:rsidRPr="000E6A73" w:rsidRDefault="00A36C59" w:rsidP="00C93C7F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Cyfrową transmisję sygnałów fonicznych pomiędzy następującymi lokalizacjami:</w:t>
      </w:r>
    </w:p>
    <w:p w:rsidR="00A36C59" w:rsidRPr="000E6A73" w:rsidRDefault="00A36C59" w:rsidP="00C93C7F">
      <w:pPr>
        <w:pStyle w:val="Akapitzlist"/>
        <w:numPr>
          <w:ilvl w:val="0"/>
          <w:numId w:val="9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cyfrowa konsoleta foniczna,</w:t>
      </w:r>
    </w:p>
    <w:p w:rsidR="00A36C59" w:rsidRPr="000E6A73" w:rsidRDefault="00511D90" w:rsidP="00C93C7F">
      <w:pPr>
        <w:pStyle w:val="Akapitzlist"/>
        <w:numPr>
          <w:ilvl w:val="0"/>
          <w:numId w:val="9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przedwzmacniacze mikrofonowe.</w:t>
      </w:r>
    </w:p>
    <w:p w:rsidR="00C55E83" w:rsidRPr="000E6A73" w:rsidRDefault="003C006F" w:rsidP="00C93C7F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Moduł</w:t>
      </w:r>
      <w:r w:rsidR="00BF17DE" w:rsidRPr="000E6A73">
        <w:rPr>
          <w:rFonts w:ascii="Arial Narrow" w:hAnsi="Arial Narrow" w:cstheme="minorHAnsi"/>
        </w:rPr>
        <w:t xml:space="preserve"> wejść/wyjść</w:t>
      </w:r>
      <w:r w:rsidRPr="000E6A73">
        <w:rPr>
          <w:rFonts w:ascii="Arial Narrow" w:hAnsi="Arial Narrow" w:cstheme="minorHAnsi"/>
        </w:rPr>
        <w:t xml:space="preserve"> wyposażony</w:t>
      </w:r>
      <w:r w:rsidR="002E4D25" w:rsidRPr="000E6A73">
        <w:rPr>
          <w:rFonts w:ascii="Arial Narrow" w:hAnsi="Arial Narrow" w:cstheme="minorHAnsi"/>
        </w:rPr>
        <w:t xml:space="preserve"> w minim</w:t>
      </w:r>
      <w:r w:rsidRPr="000E6A73">
        <w:rPr>
          <w:rFonts w:ascii="Arial Narrow" w:hAnsi="Arial Narrow" w:cstheme="minorHAnsi"/>
        </w:rPr>
        <w:t>um 32 wejścia mikrofonowo-liniowe i 16 wyjść liniowych zainstalowany w szafie teletechnicznej.</w:t>
      </w:r>
    </w:p>
    <w:p w:rsidR="00A36C59" w:rsidRDefault="00A36C59" w:rsidP="00C93C7F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Wykorzystanie co n</w:t>
      </w:r>
      <w:r w:rsidR="00695D3D" w:rsidRPr="000E6A73">
        <w:rPr>
          <w:rFonts w:ascii="Arial Narrow" w:hAnsi="Arial Narrow" w:cstheme="minorHAnsi"/>
        </w:rPr>
        <w:t>ajmniej 4</w:t>
      </w:r>
      <w:r w:rsidRPr="000E6A73">
        <w:rPr>
          <w:rFonts w:ascii="Arial Narrow" w:hAnsi="Arial Narrow" w:cstheme="minorHAnsi"/>
        </w:rPr>
        <w:t xml:space="preserve"> kanałów mikrofonów bezprzewodowych</w:t>
      </w:r>
      <w:r w:rsidR="003C006F" w:rsidRPr="000E6A73">
        <w:rPr>
          <w:rFonts w:ascii="Arial Narrow" w:hAnsi="Arial Narrow" w:cstheme="minorHAnsi"/>
        </w:rPr>
        <w:t>.</w:t>
      </w:r>
    </w:p>
    <w:p w:rsidR="002452CF" w:rsidRPr="000E6A73" w:rsidRDefault="002452CF" w:rsidP="00C93C7F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Integracja z systemem multimedialnym.</w:t>
      </w:r>
    </w:p>
    <w:p w:rsidR="00A36C59" w:rsidRPr="000E6A73" w:rsidRDefault="00A36C59" w:rsidP="00C93C7F">
      <w:pPr>
        <w:rPr>
          <w:rFonts w:ascii="Arial Narrow" w:hAnsi="Arial Narrow" w:cstheme="minorHAnsi"/>
        </w:rPr>
      </w:pPr>
    </w:p>
    <w:p w:rsidR="00A36C59" w:rsidRPr="000E6A73" w:rsidRDefault="00A36C59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 xml:space="preserve">System powinien zostać wyposażony w komplet akcesoriów mobilnych (mikrofony, </w:t>
      </w:r>
      <w:proofErr w:type="spellStart"/>
      <w:r w:rsidRPr="000E6A73">
        <w:rPr>
          <w:rFonts w:ascii="Arial Narrow" w:hAnsi="Arial Narrow" w:cstheme="minorHAnsi"/>
        </w:rPr>
        <w:t>symetryzatory</w:t>
      </w:r>
      <w:proofErr w:type="spellEnd"/>
      <w:r w:rsidRPr="000E6A73">
        <w:rPr>
          <w:rFonts w:ascii="Arial Narrow" w:hAnsi="Arial Narrow" w:cstheme="minorHAnsi"/>
        </w:rPr>
        <w:t>, statywy, przewody) umożliwiających realizację wydarzeń o różnym charakterze.</w:t>
      </w:r>
    </w:p>
    <w:p w:rsidR="00A36C59" w:rsidRPr="000E6A73" w:rsidRDefault="00A36C59" w:rsidP="00C93C7F">
      <w:pPr>
        <w:rPr>
          <w:rFonts w:ascii="Arial Narrow" w:hAnsi="Arial Narrow" w:cstheme="minorHAnsi"/>
        </w:rPr>
      </w:pPr>
    </w:p>
    <w:p w:rsidR="00A36C59" w:rsidRPr="000E6A73" w:rsidRDefault="00A36C59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Urządzenia nagłośnienia powinny umożliwiać modyfikację parametrów elektroakustycznych w sposób zdalny, przy pomocy komputera (</w:t>
      </w:r>
      <w:r w:rsidR="00167346" w:rsidRPr="000E6A73">
        <w:rPr>
          <w:rFonts w:ascii="Arial Narrow" w:hAnsi="Arial Narrow" w:cstheme="minorHAnsi"/>
        </w:rPr>
        <w:t>laptopa/tabletu), stosownie do potr</w:t>
      </w:r>
      <w:r w:rsidR="003C006F" w:rsidRPr="000E6A73">
        <w:rPr>
          <w:rFonts w:ascii="Arial Narrow" w:hAnsi="Arial Narrow" w:cstheme="minorHAnsi"/>
        </w:rPr>
        <w:t>zeb produkcji odbywającej się w </w:t>
      </w:r>
      <w:r w:rsidR="004538EF">
        <w:rPr>
          <w:rFonts w:ascii="Arial Narrow" w:hAnsi="Arial Narrow" w:cstheme="minorHAnsi"/>
        </w:rPr>
        <w:t>Sali Wielofunkcyjnej</w:t>
      </w:r>
      <w:r w:rsidR="00167346" w:rsidRPr="000E6A73">
        <w:rPr>
          <w:rFonts w:ascii="Arial Narrow" w:hAnsi="Arial Narrow" w:cstheme="minorHAnsi"/>
        </w:rPr>
        <w:t>.</w:t>
      </w:r>
    </w:p>
    <w:p w:rsidR="009E3141" w:rsidRPr="000E6A73" w:rsidRDefault="009E3141" w:rsidP="00C93C7F">
      <w:pPr>
        <w:rPr>
          <w:rFonts w:ascii="Arial Narrow" w:hAnsi="Arial Narrow" w:cstheme="minorHAnsi"/>
        </w:rPr>
      </w:pPr>
    </w:p>
    <w:p w:rsidR="00385009" w:rsidRPr="000E6A73" w:rsidRDefault="00385009" w:rsidP="00BE4388">
      <w:pPr>
        <w:pStyle w:val="Nagwek2"/>
        <w:rPr>
          <w:rFonts w:ascii="Arial Narrow" w:hAnsi="Arial Narrow" w:cstheme="minorHAnsi"/>
          <w:szCs w:val="24"/>
        </w:rPr>
      </w:pPr>
      <w:bookmarkStart w:id="9" w:name="_Toc469056088"/>
      <w:r w:rsidRPr="000E6A73">
        <w:rPr>
          <w:rFonts w:ascii="Arial Narrow" w:hAnsi="Arial Narrow" w:cstheme="minorHAnsi"/>
          <w:szCs w:val="24"/>
        </w:rPr>
        <w:t>Opis techniczny</w:t>
      </w:r>
      <w:bookmarkEnd w:id="9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9E3141" w:rsidRPr="000E6A73" w:rsidRDefault="009E3141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będzie się składał z następujących bloków funkcyjnych:</w:t>
      </w:r>
    </w:p>
    <w:p w:rsidR="009E3141" w:rsidRPr="000E6A73" w:rsidRDefault="009E3141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Przyłącza sygnałowe</w:t>
      </w:r>
    </w:p>
    <w:p w:rsidR="009E3141" w:rsidRPr="000E6A73" w:rsidRDefault="009E3141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mikrofonów bezprzewodowych</w:t>
      </w:r>
    </w:p>
    <w:p w:rsidR="009E3141" w:rsidRPr="000E6A73" w:rsidRDefault="009E3141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Mikrofony przewodowe i akcesoria</w:t>
      </w:r>
    </w:p>
    <w:p w:rsidR="003C006F" w:rsidRPr="000E6A73" w:rsidRDefault="003C006F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Rejestrator i odtwarzacze CD/MP3</w:t>
      </w:r>
    </w:p>
    <w:p w:rsidR="009E3141" w:rsidRPr="000E6A73" w:rsidRDefault="009E3141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cyfrowej konsolety fonicznej</w:t>
      </w:r>
    </w:p>
    <w:p w:rsidR="009E3141" w:rsidRPr="000E6A73" w:rsidRDefault="009E3141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widowni</w:t>
      </w:r>
    </w:p>
    <w:p w:rsidR="009E3141" w:rsidRPr="000E6A73" w:rsidRDefault="009E3141" w:rsidP="00C93C7F">
      <w:pPr>
        <w:pStyle w:val="Akapitzlist"/>
        <w:numPr>
          <w:ilvl w:val="0"/>
          <w:numId w:val="11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sceny</w:t>
      </w:r>
    </w:p>
    <w:p w:rsidR="009E3141" w:rsidRPr="000E6A73" w:rsidRDefault="009E3141" w:rsidP="00C93C7F">
      <w:pPr>
        <w:pStyle w:val="Akapitzlist"/>
        <w:rPr>
          <w:rFonts w:ascii="Arial Narrow" w:hAnsi="Arial Narrow" w:cstheme="minorHAnsi"/>
        </w:rPr>
      </w:pPr>
    </w:p>
    <w:p w:rsidR="00385009" w:rsidRPr="000E6A73" w:rsidRDefault="00385009" w:rsidP="00BE4388">
      <w:pPr>
        <w:pStyle w:val="Nagwek3"/>
        <w:rPr>
          <w:rFonts w:ascii="Arial Narrow" w:hAnsi="Arial Narrow" w:cstheme="minorHAnsi"/>
          <w:szCs w:val="24"/>
        </w:rPr>
      </w:pPr>
      <w:bookmarkStart w:id="10" w:name="_Toc469056089"/>
      <w:r w:rsidRPr="000E6A73">
        <w:rPr>
          <w:rFonts w:ascii="Arial Narrow" w:hAnsi="Arial Narrow" w:cstheme="minorHAnsi"/>
          <w:szCs w:val="24"/>
        </w:rPr>
        <w:t>Przyłącza sygnałowe</w:t>
      </w:r>
      <w:bookmarkEnd w:id="10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9E3141" w:rsidRPr="000E6A73" w:rsidRDefault="009E3141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Przewidziano szereg przyłączy zlokalizowanych w </w:t>
      </w:r>
      <w:r w:rsidR="00FF173C" w:rsidRPr="000E6A73">
        <w:rPr>
          <w:rFonts w:ascii="Arial Narrow" w:hAnsi="Arial Narrow" w:cstheme="minorHAnsi"/>
        </w:rPr>
        <w:t>obrębie sceny na widowni oraz w </w:t>
      </w:r>
      <w:r w:rsidRPr="000E6A73">
        <w:rPr>
          <w:rFonts w:ascii="Arial Narrow" w:hAnsi="Arial Narrow" w:cstheme="minorHAnsi"/>
        </w:rPr>
        <w:t>pomieszczeniach technicznych.</w:t>
      </w:r>
    </w:p>
    <w:p w:rsidR="002452CF" w:rsidRDefault="00727B67" w:rsidP="002452CF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AF66AE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</w:t>
      </w:r>
      <w:r w:rsidR="002C6EE0" w:rsidRPr="000E6A73">
        <w:rPr>
          <w:rFonts w:ascii="Arial Narrow" w:hAnsi="Arial Narrow" w:cstheme="minorHAnsi"/>
        </w:rPr>
        <w:t xml:space="preserve">TP1 – </w:t>
      </w:r>
      <w:r w:rsidR="001D5A25" w:rsidRPr="000E6A73">
        <w:rPr>
          <w:rFonts w:ascii="Arial Narrow" w:hAnsi="Arial Narrow" w:cstheme="minorHAnsi"/>
        </w:rPr>
        <w:t>przyłącze podłogowe</w:t>
      </w:r>
      <w:r w:rsidR="00343EBE" w:rsidRPr="000E6A73">
        <w:rPr>
          <w:rFonts w:ascii="Arial Narrow" w:hAnsi="Arial Narrow" w:cstheme="minorHAnsi"/>
        </w:rPr>
        <w:t>,</w:t>
      </w:r>
      <w:r w:rsidR="00C81C2B" w:rsidRPr="000E6A73">
        <w:rPr>
          <w:rFonts w:ascii="Arial Narrow" w:hAnsi="Arial Narrow" w:cstheme="minorHAnsi"/>
        </w:rPr>
        <w:t xml:space="preserve"> lewa strona przedniej części sceny</w:t>
      </w:r>
      <w:r w:rsidR="006F67C8" w:rsidRPr="000E6A73">
        <w:rPr>
          <w:rFonts w:ascii="Arial Narrow" w:hAnsi="Arial Narrow" w:cstheme="minorHAnsi"/>
        </w:rPr>
        <w:t xml:space="preserve"> służące do podłączenia </w:t>
      </w:r>
      <w:r w:rsidR="00C81C2B" w:rsidRPr="000E6A73">
        <w:rPr>
          <w:rFonts w:ascii="Arial Narrow" w:hAnsi="Arial Narrow" w:cstheme="minorHAnsi"/>
        </w:rPr>
        <w:t xml:space="preserve">zestawów głośnikowych </w:t>
      </w:r>
      <w:proofErr w:type="spellStart"/>
      <w:r w:rsidR="00C81C2B" w:rsidRPr="000E6A73">
        <w:rPr>
          <w:rFonts w:ascii="Arial Narrow" w:hAnsi="Arial Narrow" w:cstheme="minorHAnsi"/>
        </w:rPr>
        <w:t>niskotonowych</w:t>
      </w:r>
      <w:proofErr w:type="spellEnd"/>
      <w:r w:rsidR="00FE4F57" w:rsidRPr="000E6A73">
        <w:rPr>
          <w:rFonts w:ascii="Arial Narrow" w:hAnsi="Arial Narrow" w:cstheme="minorHAnsi"/>
        </w:rPr>
        <w:t xml:space="preserve">, </w:t>
      </w:r>
      <w:r w:rsidR="005F0F84" w:rsidRPr="000E6A73">
        <w:rPr>
          <w:rFonts w:ascii="Arial Narrow" w:hAnsi="Arial Narrow" w:cstheme="minorHAnsi"/>
        </w:rPr>
        <w:t>mikrofonów przewodowych</w:t>
      </w:r>
      <w:r w:rsidR="00C81C2B" w:rsidRPr="000E6A73">
        <w:rPr>
          <w:rFonts w:ascii="Arial Narrow" w:hAnsi="Arial Narrow" w:cstheme="minorHAnsi"/>
        </w:rPr>
        <w:t xml:space="preserve"> oraz aktywnych monitorów scenicznych.</w:t>
      </w:r>
      <w:r w:rsidR="006F67C8" w:rsidRPr="000E6A73">
        <w:rPr>
          <w:rFonts w:ascii="Arial Narrow" w:hAnsi="Arial Narrow" w:cstheme="minorHAnsi"/>
        </w:rPr>
        <w:t xml:space="preserve"> Przyłąc</w:t>
      </w:r>
      <w:r w:rsidRPr="000E6A73">
        <w:rPr>
          <w:rFonts w:ascii="Arial Narrow" w:hAnsi="Arial Narrow" w:cstheme="minorHAnsi"/>
        </w:rPr>
        <w:t xml:space="preserve">ze zostanie wyposażone </w:t>
      </w:r>
      <w:r w:rsidR="0085157F" w:rsidRPr="000E6A73">
        <w:rPr>
          <w:rFonts w:ascii="Arial Narrow" w:hAnsi="Arial Narrow" w:cstheme="minorHAnsi"/>
        </w:rPr>
        <w:t xml:space="preserve">w </w:t>
      </w:r>
      <w:r w:rsidR="00343EBE" w:rsidRPr="000E6A73">
        <w:rPr>
          <w:rFonts w:ascii="Arial Narrow" w:hAnsi="Arial Narrow" w:cstheme="minorHAnsi"/>
        </w:rPr>
        <w:t>złą</w:t>
      </w:r>
      <w:r w:rsidR="00C81C2B" w:rsidRPr="000E6A73">
        <w:rPr>
          <w:rFonts w:ascii="Arial Narrow" w:hAnsi="Arial Narrow" w:cstheme="minorHAnsi"/>
        </w:rPr>
        <w:t>cza: 1</w:t>
      </w:r>
      <w:r w:rsidR="008B6174" w:rsidRPr="000E6A73">
        <w:rPr>
          <w:rFonts w:ascii="Arial Narrow" w:hAnsi="Arial Narrow" w:cstheme="minorHAnsi"/>
        </w:rPr>
        <w:t>x NL4,</w:t>
      </w:r>
      <w:r w:rsidR="00C81C2B" w:rsidRPr="000E6A73">
        <w:rPr>
          <w:rFonts w:ascii="Arial Narrow" w:hAnsi="Arial Narrow" w:cstheme="minorHAnsi"/>
        </w:rPr>
        <w:t xml:space="preserve"> 6</w:t>
      </w:r>
      <w:r w:rsidR="006F67C8" w:rsidRPr="000E6A73">
        <w:rPr>
          <w:rFonts w:ascii="Arial Narrow" w:hAnsi="Arial Narrow" w:cstheme="minorHAnsi"/>
        </w:rPr>
        <w:t>x XLRF</w:t>
      </w:r>
      <w:r w:rsidR="008B6174" w:rsidRPr="000E6A73">
        <w:rPr>
          <w:rFonts w:ascii="Arial Narrow" w:hAnsi="Arial Narrow" w:cstheme="minorHAnsi"/>
        </w:rPr>
        <w:t>,</w:t>
      </w:r>
      <w:r w:rsidR="00C81C2B" w:rsidRPr="000E6A73">
        <w:rPr>
          <w:rFonts w:ascii="Arial Narrow" w:hAnsi="Arial Narrow" w:cstheme="minorHAnsi"/>
        </w:rPr>
        <w:t xml:space="preserve"> 2x XLRM </w:t>
      </w:r>
      <w:r w:rsidR="001C7A42" w:rsidRPr="000E6A73">
        <w:rPr>
          <w:rFonts w:ascii="Arial Narrow" w:hAnsi="Arial Narrow" w:cstheme="minorHAnsi"/>
        </w:rPr>
        <w:t>dwa gniazda zasilające</w:t>
      </w:r>
      <w:r w:rsidR="00ED32BD" w:rsidRPr="000E6A73">
        <w:rPr>
          <w:rFonts w:ascii="Arial Narrow" w:hAnsi="Arial Narrow" w:cstheme="minorHAnsi"/>
        </w:rPr>
        <w:t xml:space="preserve"> typu </w:t>
      </w:r>
      <w:proofErr w:type="spellStart"/>
      <w:r w:rsidR="00ED32BD" w:rsidRPr="000E6A73">
        <w:rPr>
          <w:rFonts w:ascii="Arial Narrow" w:hAnsi="Arial Narrow" w:cstheme="minorHAnsi"/>
        </w:rPr>
        <w:t>powercon</w:t>
      </w:r>
      <w:proofErr w:type="spellEnd"/>
      <w:r w:rsidR="0085157F" w:rsidRPr="000E6A73">
        <w:rPr>
          <w:rFonts w:ascii="Arial Narrow" w:hAnsi="Arial Narrow" w:cstheme="minorHAnsi"/>
        </w:rPr>
        <w:t xml:space="preserve"> (ujęte w </w:t>
      </w:r>
      <w:r w:rsidR="006F67C8" w:rsidRPr="000E6A73">
        <w:rPr>
          <w:rFonts w:ascii="Arial Narrow" w:hAnsi="Arial Narrow" w:cstheme="minorHAnsi"/>
        </w:rPr>
        <w:t>opracowaniu branży elektrycznej)</w:t>
      </w:r>
      <w:r w:rsidR="0085157F" w:rsidRPr="000E6A73">
        <w:rPr>
          <w:rFonts w:ascii="Arial Narrow" w:hAnsi="Arial Narrow" w:cstheme="minorHAnsi"/>
        </w:rPr>
        <w:t>.</w:t>
      </w:r>
    </w:p>
    <w:p w:rsidR="002452CF" w:rsidRPr="002452CF" w:rsidRDefault="002452CF" w:rsidP="002452CF">
      <w:pPr>
        <w:pStyle w:val="Akapitzlis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 przyłączu przewiduj się zainstalowanie gniazd systemu multimedialnego, rodzaj gniazd i ich specyfikacja ujęta jest w opracowaniu systemu multimedialnego.</w:t>
      </w:r>
    </w:p>
    <w:p w:rsidR="00C81C2B" w:rsidRPr="000E6A73" w:rsidRDefault="00C81C2B" w:rsidP="00C81C2B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AF66AE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 xml:space="preserve">-TP2 – przyłącze podłogowe, prawa strona przedniej części sceny służące do podłączenia zestawów głośnikowych </w:t>
      </w:r>
      <w:proofErr w:type="spellStart"/>
      <w:r w:rsidRPr="000E6A73">
        <w:rPr>
          <w:rFonts w:ascii="Arial Narrow" w:hAnsi="Arial Narrow" w:cstheme="minorHAnsi"/>
        </w:rPr>
        <w:t>niskotonowych</w:t>
      </w:r>
      <w:proofErr w:type="spellEnd"/>
      <w:r w:rsidRPr="000E6A73">
        <w:rPr>
          <w:rFonts w:ascii="Arial Narrow" w:hAnsi="Arial Narrow" w:cstheme="minorHAnsi"/>
        </w:rPr>
        <w:t xml:space="preserve">, mikrofonów przewodowych oraz aktywnych monitorów scenicznych. Przyłącze zostanie wyposażone w złącza: 1x NL4, 6x XLRF, 2x XLRM </w:t>
      </w:r>
      <w:r w:rsidR="001C7A42" w:rsidRPr="000E6A73">
        <w:rPr>
          <w:rFonts w:ascii="Arial Narrow" w:hAnsi="Arial Narrow" w:cstheme="minorHAnsi"/>
        </w:rPr>
        <w:t>dwa gniazda zasilające</w:t>
      </w:r>
      <w:r w:rsidRPr="000E6A73">
        <w:rPr>
          <w:rFonts w:ascii="Arial Narrow" w:hAnsi="Arial Narrow" w:cstheme="minorHAnsi"/>
        </w:rPr>
        <w:t xml:space="preserve"> 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C81C2B" w:rsidRPr="000E6A73" w:rsidRDefault="00C81C2B" w:rsidP="00C81C2B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>SW</w:t>
      </w:r>
      <w:r w:rsidR="00AF66AE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-TP3 – przyłącze naścienne, lewa strona tylnej</w:t>
      </w:r>
      <w:r w:rsidR="001C7A42" w:rsidRPr="000E6A73">
        <w:rPr>
          <w:rFonts w:ascii="Arial Narrow" w:hAnsi="Arial Narrow" w:cstheme="minorHAnsi"/>
        </w:rPr>
        <w:t xml:space="preserve"> ściany</w:t>
      </w:r>
      <w:r w:rsidRPr="000E6A73">
        <w:rPr>
          <w:rFonts w:ascii="Arial Narrow" w:hAnsi="Arial Narrow" w:cstheme="minorHAnsi"/>
        </w:rPr>
        <w:t xml:space="preserve"> sceny służące do podłączenia mikrofonów przewodowych oraz aktywnych monitorów scenicznych. Przyłącze zostanie wyposażone w złącza:</w:t>
      </w:r>
      <w:r w:rsidR="001C7A42" w:rsidRPr="000E6A73">
        <w:rPr>
          <w:rFonts w:ascii="Arial Narrow" w:hAnsi="Arial Narrow" w:cstheme="minorHAnsi"/>
        </w:rPr>
        <w:t xml:space="preserve"> </w:t>
      </w:r>
      <w:r w:rsidRPr="000E6A73">
        <w:rPr>
          <w:rFonts w:ascii="Arial Narrow" w:hAnsi="Arial Narrow" w:cstheme="minorHAnsi"/>
        </w:rPr>
        <w:t xml:space="preserve">6x XLRF, 2x XLRM oraz </w:t>
      </w:r>
      <w:r w:rsidR="001C7A42" w:rsidRPr="000E6A73">
        <w:rPr>
          <w:rFonts w:ascii="Arial Narrow" w:hAnsi="Arial Narrow" w:cstheme="minorHAnsi"/>
        </w:rPr>
        <w:t xml:space="preserve">dwa gniazda zasilające </w:t>
      </w:r>
      <w:r w:rsidRPr="000E6A73">
        <w:rPr>
          <w:rFonts w:ascii="Arial Narrow" w:hAnsi="Arial Narrow" w:cstheme="minorHAnsi"/>
        </w:rPr>
        <w:t xml:space="preserve">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1C7A42" w:rsidRPr="000E6A73" w:rsidRDefault="001C7A42" w:rsidP="001C7A42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AF66AE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 xml:space="preserve">-TP4 – przyłącze naścienne, prawa strona tylnej ściany sceny służące do podłączenia mikrofonów przewodowych oraz aktywnych monitorów scenicznych. Przyłącze zostanie wyposażone w złącza: 6x XLRF, 2x XLRM oraz dwa gniazda zasilające 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2B5AF6" w:rsidRPr="000E6A73" w:rsidRDefault="002452CF" w:rsidP="002B5AF6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SW1-TP5</w:t>
      </w:r>
      <w:r w:rsidR="002B5AF6" w:rsidRPr="000E6A73">
        <w:rPr>
          <w:rFonts w:ascii="Arial Narrow" w:hAnsi="Arial Narrow" w:cstheme="minorHAnsi"/>
        </w:rPr>
        <w:t xml:space="preserve"> – przyłącze naścienne, na widowni służące do podłączenia cyfrowej konsolety fonicznej oraz komputera do zarządzania wzmacniaczami i odbiornikami systemu mikrofonów bezprzewodowych. Przyłącze zostanie wyposażone w złącza: 3x RJ45 w obudowie </w:t>
      </w:r>
      <w:proofErr w:type="spellStart"/>
      <w:r w:rsidR="002B5AF6" w:rsidRPr="000E6A73">
        <w:rPr>
          <w:rFonts w:ascii="Arial Narrow" w:hAnsi="Arial Narrow" w:cstheme="minorHAnsi"/>
        </w:rPr>
        <w:t>Ethercon</w:t>
      </w:r>
      <w:proofErr w:type="spellEnd"/>
      <w:r w:rsidR="002B5AF6" w:rsidRPr="000E6A73">
        <w:rPr>
          <w:rFonts w:ascii="Arial Narrow" w:hAnsi="Arial Narrow" w:cstheme="minorHAnsi"/>
        </w:rPr>
        <w:t xml:space="preserve"> oraz dwa gniazda zasilające typu </w:t>
      </w:r>
      <w:proofErr w:type="spellStart"/>
      <w:r w:rsidR="002B5AF6" w:rsidRPr="000E6A73">
        <w:rPr>
          <w:rFonts w:ascii="Arial Narrow" w:hAnsi="Arial Narrow" w:cstheme="minorHAnsi"/>
        </w:rPr>
        <w:t>powercon</w:t>
      </w:r>
      <w:proofErr w:type="spellEnd"/>
      <w:r w:rsidR="002B5AF6" w:rsidRPr="000E6A73">
        <w:rPr>
          <w:rFonts w:ascii="Arial Narrow" w:hAnsi="Arial Narrow" w:cstheme="minorHAnsi"/>
        </w:rPr>
        <w:t xml:space="preserve"> (ujęte w opracowaniu branży elektrycznej).</w:t>
      </w:r>
    </w:p>
    <w:p w:rsidR="00B31A90" w:rsidRPr="000E6A73" w:rsidRDefault="00B31A90" w:rsidP="00B31A90">
      <w:pPr>
        <w:pStyle w:val="Akapitzlist"/>
        <w:rPr>
          <w:rFonts w:ascii="Arial Narrow" w:hAnsi="Arial Narrow" w:cstheme="minorHAnsi"/>
        </w:rPr>
      </w:pPr>
    </w:p>
    <w:p w:rsidR="009E3141" w:rsidRPr="000E6A73" w:rsidRDefault="009E3141" w:rsidP="00BE4388">
      <w:pPr>
        <w:pStyle w:val="Nagwek3"/>
        <w:rPr>
          <w:rFonts w:ascii="Arial Narrow" w:hAnsi="Arial Narrow" w:cstheme="minorHAnsi"/>
          <w:szCs w:val="24"/>
        </w:rPr>
      </w:pPr>
      <w:bookmarkStart w:id="11" w:name="_Toc469056090"/>
      <w:r w:rsidRPr="000E6A73">
        <w:rPr>
          <w:rFonts w:ascii="Arial Narrow" w:hAnsi="Arial Narrow" w:cstheme="minorHAnsi"/>
          <w:szCs w:val="24"/>
        </w:rPr>
        <w:t>System mikrofonów bezprzewodowych</w:t>
      </w:r>
      <w:bookmarkEnd w:id="11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FC7D09" w:rsidRPr="000E6A73" w:rsidRDefault="00FC7D09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System elektroakustyczny zostanie wyposażony </w:t>
      </w:r>
      <w:r w:rsidR="009C2F08" w:rsidRPr="000E6A73">
        <w:rPr>
          <w:rFonts w:ascii="Arial Narrow" w:hAnsi="Arial Narrow" w:cstheme="minorHAnsi"/>
        </w:rPr>
        <w:t>w 4 kanały</w:t>
      </w:r>
      <w:r w:rsidRPr="000E6A73">
        <w:rPr>
          <w:rFonts w:ascii="Arial Narrow" w:hAnsi="Arial Narrow" w:cstheme="minorHAnsi"/>
        </w:rPr>
        <w:t xml:space="preserve"> mikrofonó</w:t>
      </w:r>
      <w:r w:rsidR="009C2F08" w:rsidRPr="000E6A73">
        <w:rPr>
          <w:rFonts w:ascii="Arial Narrow" w:hAnsi="Arial Narrow" w:cstheme="minorHAnsi"/>
        </w:rPr>
        <w:t>w bezprzewodowych pracujących w </w:t>
      </w:r>
      <w:r w:rsidRPr="000E6A73">
        <w:rPr>
          <w:rFonts w:ascii="Arial Narrow" w:hAnsi="Arial Narrow" w:cstheme="minorHAnsi"/>
        </w:rPr>
        <w:t>paśmie UHF w systemie „</w:t>
      </w:r>
      <w:proofErr w:type="spellStart"/>
      <w:r w:rsidRPr="000E6A73">
        <w:rPr>
          <w:rFonts w:ascii="Arial Narrow" w:hAnsi="Arial Narrow" w:cstheme="minorHAnsi"/>
        </w:rPr>
        <w:t>true</w:t>
      </w:r>
      <w:proofErr w:type="spellEnd"/>
      <w:r w:rsidRPr="000E6A73">
        <w:rPr>
          <w:rFonts w:ascii="Arial Narrow" w:hAnsi="Arial Narrow" w:cstheme="minorHAnsi"/>
        </w:rPr>
        <w:t xml:space="preserve"> </w:t>
      </w:r>
      <w:proofErr w:type="spellStart"/>
      <w:r w:rsidRPr="000E6A73">
        <w:rPr>
          <w:rFonts w:ascii="Arial Narrow" w:hAnsi="Arial Narrow" w:cstheme="minorHAnsi"/>
        </w:rPr>
        <w:t>diversity</w:t>
      </w:r>
      <w:proofErr w:type="spellEnd"/>
      <w:r w:rsidRPr="000E6A73">
        <w:rPr>
          <w:rFonts w:ascii="Arial Narrow" w:hAnsi="Arial Narrow" w:cstheme="minorHAnsi"/>
        </w:rPr>
        <w:t>” z funkcją skanowania pasma. W skład systemu bezprzewodowego wejdzie:</w:t>
      </w:r>
    </w:p>
    <w:p w:rsidR="00FC7D09" w:rsidRPr="000E6A73" w:rsidRDefault="009C2F08" w:rsidP="00C93C7F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4 odbiorniki</w:t>
      </w:r>
      <w:r w:rsidR="00FC7D09" w:rsidRPr="000E6A73">
        <w:rPr>
          <w:rFonts w:ascii="Arial Narrow" w:hAnsi="Arial Narrow" w:cstheme="minorHAnsi"/>
        </w:rPr>
        <w:t xml:space="preserve"> (</w:t>
      </w:r>
      <w:r w:rsidR="002800F8" w:rsidRPr="000E6A73">
        <w:rPr>
          <w:rFonts w:ascii="Arial Narrow" w:hAnsi="Arial Narrow" w:cstheme="minorHAnsi"/>
        </w:rPr>
        <w:t>SW</w:t>
      </w:r>
      <w:r w:rsidRPr="000E6A73">
        <w:rPr>
          <w:rFonts w:ascii="Arial Narrow" w:hAnsi="Arial Narrow" w:cstheme="minorHAnsi"/>
        </w:rPr>
        <w:t>1</w:t>
      </w:r>
      <w:r w:rsidR="002800F8" w:rsidRPr="000E6A73">
        <w:rPr>
          <w:rFonts w:ascii="Arial Narrow" w:hAnsi="Arial Narrow" w:cstheme="minorHAnsi"/>
        </w:rPr>
        <w:t>-</w:t>
      </w:r>
      <w:r w:rsidR="00E61878" w:rsidRPr="000E6A73">
        <w:rPr>
          <w:rFonts w:ascii="Arial Narrow" w:hAnsi="Arial Narrow" w:cstheme="minorHAnsi"/>
        </w:rPr>
        <w:t xml:space="preserve">ODB1 – </w:t>
      </w:r>
      <w:r w:rsidR="002800F8" w:rsidRPr="000E6A73">
        <w:rPr>
          <w:rFonts w:ascii="Arial Narrow" w:hAnsi="Arial Narrow" w:cstheme="minorHAnsi"/>
        </w:rPr>
        <w:t>SW</w:t>
      </w:r>
      <w:r w:rsidRPr="000E6A73">
        <w:rPr>
          <w:rFonts w:ascii="Arial Narrow" w:hAnsi="Arial Narrow" w:cstheme="minorHAnsi"/>
        </w:rPr>
        <w:t>1</w:t>
      </w:r>
      <w:r w:rsidR="002B5AF6" w:rsidRPr="000E6A73">
        <w:rPr>
          <w:rFonts w:ascii="Arial Narrow" w:hAnsi="Arial Narrow" w:cstheme="minorHAnsi"/>
        </w:rPr>
        <w:t>-ODB4</w:t>
      </w:r>
      <w:r w:rsidR="00FC7D09" w:rsidRPr="000E6A73">
        <w:rPr>
          <w:rFonts w:ascii="Arial Narrow" w:hAnsi="Arial Narrow" w:cstheme="minorHAnsi"/>
        </w:rPr>
        <w:t>),</w:t>
      </w:r>
    </w:p>
    <w:p w:rsidR="00FC7D09" w:rsidRPr="000E6A73" w:rsidRDefault="009C2F08" w:rsidP="00C93C7F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2</w:t>
      </w:r>
      <w:r w:rsidR="00FC7D09" w:rsidRPr="000E6A73">
        <w:rPr>
          <w:rFonts w:ascii="Arial Narrow" w:hAnsi="Arial Narrow" w:cstheme="minorHAnsi"/>
        </w:rPr>
        <w:t xml:space="preserve"> nad</w:t>
      </w:r>
      <w:r w:rsidRPr="000E6A73">
        <w:rPr>
          <w:rFonts w:ascii="Arial Narrow" w:hAnsi="Arial Narrow" w:cstheme="minorHAnsi"/>
        </w:rPr>
        <w:t>ajniki</w:t>
      </w:r>
      <w:r w:rsidR="00FC7D09" w:rsidRPr="000E6A73">
        <w:rPr>
          <w:rFonts w:ascii="Arial Narrow" w:hAnsi="Arial Narrow" w:cstheme="minorHAnsi"/>
        </w:rPr>
        <w:t xml:space="preserve"> typu „</w:t>
      </w:r>
      <w:proofErr w:type="spellStart"/>
      <w:r w:rsidR="00FC7D09" w:rsidRPr="000E6A73">
        <w:rPr>
          <w:rFonts w:ascii="Arial Narrow" w:hAnsi="Arial Narrow" w:cstheme="minorHAnsi"/>
        </w:rPr>
        <w:t>bodypack</w:t>
      </w:r>
      <w:proofErr w:type="spellEnd"/>
      <w:r w:rsidR="00FC7D09" w:rsidRPr="000E6A73">
        <w:rPr>
          <w:rFonts w:ascii="Arial Narrow" w:hAnsi="Arial Narrow" w:cstheme="minorHAnsi"/>
        </w:rPr>
        <w:t>”</w:t>
      </w:r>
      <w:r w:rsidR="003B3F84" w:rsidRPr="000E6A73">
        <w:rPr>
          <w:rFonts w:ascii="Arial Narrow" w:hAnsi="Arial Narrow" w:cstheme="minorHAnsi"/>
        </w:rPr>
        <w:t xml:space="preserve"> (</w:t>
      </w:r>
      <w:r w:rsidR="002800F8" w:rsidRPr="000E6A73">
        <w:rPr>
          <w:rFonts w:ascii="Arial Narrow" w:hAnsi="Arial Narrow" w:cstheme="minorHAnsi"/>
        </w:rPr>
        <w:t>SW</w:t>
      </w:r>
      <w:r w:rsidRPr="000E6A73">
        <w:rPr>
          <w:rFonts w:ascii="Arial Narrow" w:hAnsi="Arial Narrow" w:cstheme="minorHAnsi"/>
        </w:rPr>
        <w:t>1</w:t>
      </w:r>
      <w:r w:rsidR="002800F8" w:rsidRPr="000E6A73">
        <w:rPr>
          <w:rFonts w:ascii="Arial Narrow" w:hAnsi="Arial Narrow" w:cstheme="minorHAnsi"/>
        </w:rPr>
        <w:t>-</w:t>
      </w:r>
      <w:r w:rsidR="003B3F84" w:rsidRPr="000E6A73">
        <w:rPr>
          <w:rFonts w:ascii="Arial Narrow" w:hAnsi="Arial Narrow" w:cstheme="minorHAnsi"/>
        </w:rPr>
        <w:t xml:space="preserve">NADA1 – </w:t>
      </w:r>
      <w:r w:rsidR="002800F8" w:rsidRPr="000E6A73">
        <w:rPr>
          <w:rFonts w:ascii="Arial Narrow" w:hAnsi="Arial Narrow" w:cstheme="minorHAnsi"/>
        </w:rPr>
        <w:t>SW</w:t>
      </w:r>
      <w:r w:rsidRPr="000E6A73">
        <w:rPr>
          <w:rFonts w:ascii="Arial Narrow" w:hAnsi="Arial Narrow" w:cstheme="minorHAnsi"/>
        </w:rPr>
        <w:t>1-NADA2</w:t>
      </w:r>
      <w:r w:rsidR="003B3F84" w:rsidRPr="000E6A73">
        <w:rPr>
          <w:rFonts w:ascii="Arial Narrow" w:hAnsi="Arial Narrow" w:cstheme="minorHAnsi"/>
        </w:rPr>
        <w:t>)</w:t>
      </w:r>
      <w:r w:rsidR="00FC7D09" w:rsidRPr="000E6A73">
        <w:rPr>
          <w:rFonts w:ascii="Arial Narrow" w:hAnsi="Arial Narrow" w:cstheme="minorHAnsi"/>
        </w:rPr>
        <w:t xml:space="preserve"> z miniaturowymi mikrofonami nagłownymi typu </w:t>
      </w:r>
      <w:proofErr w:type="spellStart"/>
      <w:r w:rsidR="00FC7D09" w:rsidRPr="000E6A73">
        <w:rPr>
          <w:rFonts w:ascii="Arial Narrow" w:hAnsi="Arial Narrow" w:cstheme="minorHAnsi"/>
        </w:rPr>
        <w:t>headset</w:t>
      </w:r>
      <w:proofErr w:type="spellEnd"/>
      <w:r w:rsidR="00FC7D09" w:rsidRPr="000E6A73">
        <w:rPr>
          <w:rFonts w:ascii="Arial Narrow" w:hAnsi="Arial Narrow" w:cstheme="minorHAnsi"/>
        </w:rPr>
        <w:t>,</w:t>
      </w:r>
    </w:p>
    <w:p w:rsidR="00FC7D09" w:rsidRPr="000E6A73" w:rsidRDefault="00E61878" w:rsidP="00C93C7F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4</w:t>
      </w:r>
      <w:r w:rsidR="008D0A52" w:rsidRPr="000E6A73">
        <w:rPr>
          <w:rFonts w:ascii="Arial Narrow" w:hAnsi="Arial Narrow" w:cstheme="minorHAnsi"/>
        </w:rPr>
        <w:t xml:space="preserve"> </w:t>
      </w:r>
      <w:r w:rsidRPr="000E6A73">
        <w:rPr>
          <w:rFonts w:ascii="Arial Narrow" w:hAnsi="Arial Narrow" w:cstheme="minorHAnsi"/>
        </w:rPr>
        <w:t>nadajni</w:t>
      </w:r>
      <w:r w:rsidR="009371F9" w:rsidRPr="000E6A73">
        <w:rPr>
          <w:rFonts w:ascii="Arial Narrow" w:hAnsi="Arial Narrow" w:cstheme="minorHAnsi"/>
        </w:rPr>
        <w:t>ki</w:t>
      </w:r>
      <w:r w:rsidR="00FC7D09" w:rsidRPr="000E6A73">
        <w:rPr>
          <w:rFonts w:ascii="Arial Narrow" w:hAnsi="Arial Narrow" w:cstheme="minorHAnsi"/>
        </w:rPr>
        <w:t xml:space="preserve"> z mikrofonami do ręki „</w:t>
      </w:r>
      <w:proofErr w:type="spellStart"/>
      <w:r w:rsidR="00FC7D09" w:rsidRPr="000E6A73">
        <w:rPr>
          <w:rFonts w:ascii="Arial Narrow" w:hAnsi="Arial Narrow" w:cstheme="minorHAnsi"/>
        </w:rPr>
        <w:t>handheld</w:t>
      </w:r>
      <w:proofErr w:type="spellEnd"/>
      <w:r w:rsidR="00FC7D09" w:rsidRPr="000E6A73">
        <w:rPr>
          <w:rFonts w:ascii="Arial Narrow" w:hAnsi="Arial Narrow" w:cstheme="minorHAnsi"/>
        </w:rPr>
        <w:t>”</w:t>
      </w:r>
      <w:r w:rsidR="003B3F84" w:rsidRPr="000E6A73">
        <w:rPr>
          <w:rFonts w:ascii="Arial Narrow" w:hAnsi="Arial Narrow" w:cstheme="minorHAnsi"/>
        </w:rPr>
        <w:t xml:space="preserve"> (</w:t>
      </w:r>
      <w:r w:rsidR="008A7294" w:rsidRPr="000E6A73">
        <w:rPr>
          <w:rFonts w:ascii="Arial Narrow" w:hAnsi="Arial Narrow" w:cstheme="minorHAnsi"/>
        </w:rPr>
        <w:t>SW</w:t>
      </w:r>
      <w:r w:rsidR="009C2F08" w:rsidRPr="000E6A73">
        <w:rPr>
          <w:rFonts w:ascii="Arial Narrow" w:hAnsi="Arial Narrow" w:cstheme="minorHAnsi"/>
        </w:rPr>
        <w:t>1</w:t>
      </w:r>
      <w:r w:rsidR="008A7294" w:rsidRPr="000E6A73">
        <w:rPr>
          <w:rFonts w:ascii="Arial Narrow" w:hAnsi="Arial Narrow" w:cstheme="minorHAnsi"/>
        </w:rPr>
        <w:t>-</w:t>
      </w:r>
      <w:r w:rsidR="003B3F84" w:rsidRPr="000E6A73">
        <w:rPr>
          <w:rFonts w:ascii="Arial Narrow" w:hAnsi="Arial Narrow" w:cstheme="minorHAnsi"/>
        </w:rPr>
        <w:t xml:space="preserve">NADB1 – </w:t>
      </w:r>
      <w:r w:rsidR="008A7294" w:rsidRPr="000E6A73">
        <w:rPr>
          <w:rFonts w:ascii="Arial Narrow" w:hAnsi="Arial Narrow" w:cstheme="minorHAnsi"/>
        </w:rPr>
        <w:t>SW</w:t>
      </w:r>
      <w:r w:rsidR="009C2F08" w:rsidRPr="000E6A73">
        <w:rPr>
          <w:rFonts w:ascii="Arial Narrow" w:hAnsi="Arial Narrow" w:cstheme="minorHAnsi"/>
        </w:rPr>
        <w:t>1</w:t>
      </w:r>
      <w:r w:rsidR="008A7294" w:rsidRPr="000E6A73">
        <w:rPr>
          <w:rFonts w:ascii="Arial Narrow" w:hAnsi="Arial Narrow" w:cstheme="minorHAnsi"/>
        </w:rPr>
        <w:t>-</w:t>
      </w:r>
      <w:r w:rsidR="003B3F84" w:rsidRPr="000E6A73">
        <w:rPr>
          <w:rFonts w:ascii="Arial Narrow" w:hAnsi="Arial Narrow" w:cstheme="minorHAnsi"/>
        </w:rPr>
        <w:t>NADB4)</w:t>
      </w:r>
    </w:p>
    <w:p w:rsidR="00FC7D09" w:rsidRPr="000E6A73" w:rsidRDefault="00FC7D09" w:rsidP="00C93C7F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Komplet zewnętrznych anten</w:t>
      </w:r>
      <w:r w:rsidR="003B3F84" w:rsidRPr="000E6A73">
        <w:rPr>
          <w:rFonts w:ascii="Arial Narrow" w:hAnsi="Arial Narrow" w:cstheme="minorHAnsi"/>
        </w:rPr>
        <w:t xml:space="preserve"> (</w:t>
      </w:r>
      <w:r w:rsidR="008A7294" w:rsidRPr="000E6A73">
        <w:rPr>
          <w:rFonts w:ascii="Arial Narrow" w:hAnsi="Arial Narrow" w:cstheme="minorHAnsi"/>
        </w:rPr>
        <w:t>SW</w:t>
      </w:r>
      <w:r w:rsidR="009C2F08" w:rsidRPr="000E6A73">
        <w:rPr>
          <w:rFonts w:ascii="Arial Narrow" w:hAnsi="Arial Narrow" w:cstheme="minorHAnsi"/>
        </w:rPr>
        <w:t>1</w:t>
      </w:r>
      <w:r w:rsidR="008A7294" w:rsidRPr="000E6A73">
        <w:rPr>
          <w:rFonts w:ascii="Arial Narrow" w:hAnsi="Arial Narrow" w:cstheme="minorHAnsi"/>
        </w:rPr>
        <w:t>-</w:t>
      </w:r>
      <w:r w:rsidR="003B3F84" w:rsidRPr="000E6A73">
        <w:rPr>
          <w:rFonts w:ascii="Arial Narrow" w:hAnsi="Arial Narrow" w:cstheme="minorHAnsi"/>
        </w:rPr>
        <w:t xml:space="preserve">ANT1 – </w:t>
      </w:r>
      <w:r w:rsidR="008A7294" w:rsidRPr="000E6A73">
        <w:rPr>
          <w:rFonts w:ascii="Arial Narrow" w:hAnsi="Arial Narrow" w:cstheme="minorHAnsi"/>
        </w:rPr>
        <w:t>SW</w:t>
      </w:r>
      <w:r w:rsidR="009C2F08" w:rsidRPr="000E6A73">
        <w:rPr>
          <w:rFonts w:ascii="Arial Narrow" w:hAnsi="Arial Narrow" w:cstheme="minorHAnsi"/>
        </w:rPr>
        <w:t>1</w:t>
      </w:r>
      <w:r w:rsidR="008A7294" w:rsidRPr="000E6A73">
        <w:rPr>
          <w:rFonts w:ascii="Arial Narrow" w:hAnsi="Arial Narrow" w:cstheme="minorHAnsi"/>
        </w:rPr>
        <w:t>-ANT2</w:t>
      </w:r>
      <w:r w:rsidR="003B3F84" w:rsidRPr="000E6A73">
        <w:rPr>
          <w:rFonts w:ascii="Arial Narrow" w:hAnsi="Arial Narrow" w:cstheme="minorHAnsi"/>
        </w:rPr>
        <w:t>)</w:t>
      </w:r>
    </w:p>
    <w:p w:rsidR="00F53B67" w:rsidRPr="000E6A73" w:rsidRDefault="00FC7D09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Odbiorniki mikrofonów bezprzewodowych usytuowane będą w </w:t>
      </w:r>
      <w:r w:rsidR="008A7294" w:rsidRPr="000E6A73">
        <w:rPr>
          <w:rFonts w:ascii="Arial Narrow" w:hAnsi="Arial Narrow" w:cstheme="minorHAnsi"/>
        </w:rPr>
        <w:t>szafie teletechnicznej (SW</w:t>
      </w:r>
      <w:r w:rsidR="009C2F08" w:rsidRPr="000E6A73">
        <w:rPr>
          <w:rFonts w:ascii="Arial Narrow" w:hAnsi="Arial Narrow" w:cstheme="minorHAnsi"/>
        </w:rPr>
        <w:t>1</w:t>
      </w:r>
      <w:r w:rsidR="008A7294" w:rsidRPr="000E6A73">
        <w:rPr>
          <w:rFonts w:ascii="Arial Narrow" w:hAnsi="Arial Narrow" w:cstheme="minorHAnsi"/>
        </w:rPr>
        <w:t xml:space="preserve">-ST). </w:t>
      </w:r>
      <w:r w:rsidR="009C2F08" w:rsidRPr="000E6A73">
        <w:rPr>
          <w:rFonts w:ascii="Arial Narrow" w:hAnsi="Arial Narrow" w:cstheme="minorHAnsi"/>
        </w:rPr>
        <w:t>Sygnały z </w:t>
      </w:r>
      <w:r w:rsidR="008D0A52" w:rsidRPr="000E6A73">
        <w:rPr>
          <w:rFonts w:ascii="Arial Narrow" w:hAnsi="Arial Narrow" w:cstheme="minorHAnsi"/>
        </w:rPr>
        <w:t xml:space="preserve">odbiorników będą podłączane </w:t>
      </w:r>
      <w:r w:rsidR="008A7294" w:rsidRPr="000E6A73">
        <w:rPr>
          <w:rFonts w:ascii="Arial Narrow" w:hAnsi="Arial Narrow" w:cstheme="minorHAnsi"/>
        </w:rPr>
        <w:t xml:space="preserve">do </w:t>
      </w:r>
      <w:r w:rsidR="009C2F08" w:rsidRPr="000E6A73">
        <w:rPr>
          <w:rFonts w:ascii="Arial Narrow" w:hAnsi="Arial Narrow" w:cstheme="minorHAnsi"/>
        </w:rPr>
        <w:t>modułu wejść/wyjść (SW1-KF-I/O</w:t>
      </w:r>
      <w:r w:rsidR="0023289F" w:rsidRPr="000E6A73">
        <w:rPr>
          <w:rFonts w:ascii="Arial Narrow" w:hAnsi="Arial Narrow" w:cstheme="minorHAnsi"/>
        </w:rPr>
        <w:t>) konsolety fonicznej.</w:t>
      </w:r>
      <w:r w:rsidR="008D0A52" w:rsidRPr="000E6A73">
        <w:rPr>
          <w:rFonts w:ascii="Arial Narrow" w:hAnsi="Arial Narrow" w:cstheme="minorHAnsi"/>
        </w:rPr>
        <w:t xml:space="preserve"> Zaprojektowany system mikrofonów bezprzewodowych </w:t>
      </w:r>
      <w:r w:rsidR="0023289F" w:rsidRPr="000E6A73">
        <w:rPr>
          <w:rFonts w:ascii="Arial Narrow" w:hAnsi="Arial Narrow" w:cstheme="minorHAnsi"/>
        </w:rPr>
        <w:t>zapewni możliwość zarządzania i </w:t>
      </w:r>
      <w:r w:rsidR="009C2F08" w:rsidRPr="000E6A73">
        <w:rPr>
          <w:rFonts w:ascii="Arial Narrow" w:hAnsi="Arial Narrow" w:cstheme="minorHAnsi"/>
        </w:rPr>
        <w:t>monitorowania pracy systemu z </w:t>
      </w:r>
      <w:r w:rsidR="008D0A52" w:rsidRPr="000E6A73">
        <w:rPr>
          <w:rFonts w:ascii="Arial Narrow" w:hAnsi="Arial Narrow" w:cstheme="minorHAnsi"/>
        </w:rPr>
        <w:t xml:space="preserve">poziomu komputera za pośrednictwem sieci Ethernet. </w:t>
      </w:r>
    </w:p>
    <w:p w:rsidR="009371F9" w:rsidRPr="000E6A73" w:rsidRDefault="008D0A52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 </w:t>
      </w:r>
    </w:p>
    <w:p w:rsidR="00385009" w:rsidRPr="000E6A73" w:rsidRDefault="00385009" w:rsidP="00BE4388">
      <w:pPr>
        <w:pStyle w:val="Nagwek3"/>
        <w:rPr>
          <w:rFonts w:ascii="Arial Narrow" w:hAnsi="Arial Narrow" w:cstheme="minorHAnsi"/>
          <w:szCs w:val="24"/>
        </w:rPr>
      </w:pPr>
      <w:bookmarkStart w:id="12" w:name="_Toc469056091"/>
      <w:r w:rsidRPr="000E6A73">
        <w:rPr>
          <w:rFonts w:ascii="Arial Narrow" w:hAnsi="Arial Narrow" w:cstheme="minorHAnsi"/>
          <w:szCs w:val="24"/>
        </w:rPr>
        <w:t>Mikrofony przewodowe i akcesoria</w:t>
      </w:r>
      <w:bookmarkEnd w:id="12"/>
    </w:p>
    <w:p w:rsidR="00F53B67" w:rsidRPr="000E6A73" w:rsidRDefault="00F53B67" w:rsidP="00C93C7F">
      <w:pPr>
        <w:rPr>
          <w:rFonts w:ascii="Arial Narrow" w:hAnsi="Arial Narrow" w:cstheme="minorHAnsi"/>
        </w:rPr>
      </w:pPr>
    </w:p>
    <w:p w:rsidR="00F53B67" w:rsidRPr="000E6A73" w:rsidRDefault="00F53B67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Na potrzeby realizacji wydarzeń zgodnych z założeniami </w:t>
      </w:r>
      <w:r w:rsidR="005F1DA8" w:rsidRPr="000E6A73">
        <w:rPr>
          <w:rFonts w:ascii="Arial Narrow" w:hAnsi="Arial Narrow" w:cstheme="minorHAnsi"/>
        </w:rPr>
        <w:t>projektowymi przewidziano wyposażenie systemu w zesta</w:t>
      </w:r>
      <w:r w:rsidR="00A942D0" w:rsidRPr="000E6A73">
        <w:rPr>
          <w:rFonts w:ascii="Arial Narrow" w:hAnsi="Arial Narrow" w:cstheme="minorHAnsi"/>
        </w:rPr>
        <w:t>w mikrofonów składający się z 15</w:t>
      </w:r>
      <w:r w:rsidR="005F1DA8" w:rsidRPr="000E6A73">
        <w:rPr>
          <w:rFonts w:ascii="Arial Narrow" w:hAnsi="Arial Narrow" w:cstheme="minorHAnsi"/>
        </w:rPr>
        <w:t xml:space="preserve"> różnorodny</w:t>
      </w:r>
      <w:r w:rsidR="00124B16" w:rsidRPr="000E6A73">
        <w:rPr>
          <w:rFonts w:ascii="Arial Narrow" w:hAnsi="Arial Narrow" w:cstheme="minorHAnsi"/>
        </w:rPr>
        <w:t>ch mikrofonów pojemnościowych i </w:t>
      </w:r>
      <w:r w:rsidR="005F1DA8" w:rsidRPr="000E6A73">
        <w:rPr>
          <w:rFonts w:ascii="Arial Narrow" w:hAnsi="Arial Narrow" w:cstheme="minorHAnsi"/>
        </w:rPr>
        <w:t xml:space="preserve">dynamicznych </w:t>
      </w:r>
      <w:r w:rsidR="005F1DA8" w:rsidRPr="000E6A73">
        <w:rPr>
          <w:rFonts w:ascii="Arial Narrow" w:hAnsi="Arial Narrow" w:cstheme="minorHAnsi"/>
        </w:rPr>
        <w:lastRenderedPageBreak/>
        <w:t xml:space="preserve">przeznaczonych do nagłaśniania i rejestracji różnorodnych źródeł dźwięku. Ponadto przewidziano szereg </w:t>
      </w:r>
      <w:r w:rsidR="004667CB" w:rsidRPr="000E6A73">
        <w:rPr>
          <w:rFonts w:ascii="Arial Narrow" w:hAnsi="Arial Narrow" w:cstheme="minorHAnsi"/>
        </w:rPr>
        <w:t>akcesoriów scenicznych takich jak:</w:t>
      </w:r>
    </w:p>
    <w:p w:rsidR="004667CB" w:rsidRPr="000E6A73" w:rsidRDefault="009C2F08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3</w:t>
      </w:r>
      <w:r w:rsidR="004667CB" w:rsidRPr="000E6A73">
        <w:rPr>
          <w:rFonts w:ascii="Arial Narrow" w:hAnsi="Arial Narrow" w:cstheme="minorHAnsi"/>
        </w:rPr>
        <w:t xml:space="preserve"> szt. </w:t>
      </w:r>
      <w:proofErr w:type="spellStart"/>
      <w:r w:rsidR="004667CB" w:rsidRPr="000E6A73">
        <w:rPr>
          <w:rFonts w:ascii="Arial Narrow" w:hAnsi="Arial Narrow" w:cstheme="minorHAnsi"/>
        </w:rPr>
        <w:t>symetryzatorów</w:t>
      </w:r>
      <w:proofErr w:type="spellEnd"/>
      <w:r w:rsidR="004667CB" w:rsidRPr="000E6A73">
        <w:rPr>
          <w:rFonts w:ascii="Arial Narrow" w:hAnsi="Arial Narrow" w:cstheme="minorHAnsi"/>
        </w:rPr>
        <w:t xml:space="preserve"> (</w:t>
      </w:r>
      <w:proofErr w:type="spellStart"/>
      <w:r w:rsidR="004667CB" w:rsidRPr="000E6A73">
        <w:rPr>
          <w:rFonts w:ascii="Arial Narrow" w:hAnsi="Arial Narrow" w:cstheme="minorHAnsi"/>
        </w:rPr>
        <w:t>diboxów</w:t>
      </w:r>
      <w:proofErr w:type="spellEnd"/>
      <w:r w:rsidR="004667CB" w:rsidRPr="000E6A73">
        <w:rPr>
          <w:rFonts w:ascii="Arial Narrow" w:hAnsi="Arial Narrow" w:cstheme="minorHAnsi"/>
        </w:rPr>
        <w:t>) jedno i dwu-kanałowych</w:t>
      </w:r>
    </w:p>
    <w:p w:rsidR="004667CB" w:rsidRPr="000E6A73" w:rsidRDefault="009C2F08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9</w:t>
      </w:r>
      <w:r w:rsidR="004667CB" w:rsidRPr="000E6A73">
        <w:rPr>
          <w:rFonts w:ascii="Arial Narrow" w:hAnsi="Arial Narrow" w:cstheme="minorHAnsi"/>
        </w:rPr>
        <w:t xml:space="preserve"> szt. statywów mikrofonowych (</w:t>
      </w:r>
      <w:r w:rsidR="0023289F" w:rsidRPr="000E6A73">
        <w:rPr>
          <w:rFonts w:ascii="Arial Narrow" w:hAnsi="Arial Narrow" w:cstheme="minorHAnsi"/>
        </w:rPr>
        <w:t>niskie, w</w:t>
      </w:r>
      <w:r w:rsidRPr="000E6A73">
        <w:rPr>
          <w:rFonts w:ascii="Arial Narrow" w:hAnsi="Arial Narrow" w:cstheme="minorHAnsi"/>
        </w:rPr>
        <w:t>ysokie, stołowe) oraz 2</w:t>
      </w:r>
      <w:r w:rsidR="004667CB" w:rsidRPr="000E6A73">
        <w:rPr>
          <w:rFonts w:ascii="Arial Narrow" w:hAnsi="Arial Narrow" w:cstheme="minorHAnsi"/>
        </w:rPr>
        <w:t xml:space="preserve"> szt. statywów głośnikowych (trójnożne)</w:t>
      </w:r>
    </w:p>
    <w:p w:rsidR="004667CB" w:rsidRPr="000E6A73" w:rsidRDefault="004667CB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Przewody mikrofonowe XLR o dł</w:t>
      </w:r>
      <w:r w:rsidR="00F06422" w:rsidRPr="000E6A73">
        <w:rPr>
          <w:rFonts w:ascii="Arial Narrow" w:hAnsi="Arial Narrow" w:cstheme="minorHAnsi"/>
        </w:rPr>
        <w:t>ugościach 20, 10, 5m – 35</w:t>
      </w:r>
      <w:r w:rsidRPr="000E6A73">
        <w:rPr>
          <w:rFonts w:ascii="Arial Narrow" w:hAnsi="Arial Narrow" w:cstheme="minorHAnsi"/>
        </w:rPr>
        <w:t xml:space="preserve"> szt.</w:t>
      </w:r>
    </w:p>
    <w:p w:rsidR="004667CB" w:rsidRPr="000E6A73" w:rsidRDefault="005E1AEA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Przewody sygnałowe TRS oraz RCA </w:t>
      </w:r>
      <w:r w:rsidR="009C2F08" w:rsidRPr="000E6A73">
        <w:rPr>
          <w:rFonts w:ascii="Arial Narrow" w:hAnsi="Arial Narrow" w:cstheme="minorHAnsi"/>
        </w:rPr>
        <w:t>o długościach 5 oraz 3m – 12</w:t>
      </w:r>
      <w:r w:rsidRPr="000E6A73">
        <w:rPr>
          <w:rFonts w:ascii="Arial Narrow" w:hAnsi="Arial Narrow" w:cstheme="minorHAnsi"/>
        </w:rPr>
        <w:t xml:space="preserve"> szt.</w:t>
      </w:r>
    </w:p>
    <w:p w:rsidR="005E1AEA" w:rsidRPr="000E6A73" w:rsidRDefault="00F06422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Skrzynie</w:t>
      </w:r>
      <w:r w:rsidR="002F18E5" w:rsidRPr="000E6A73">
        <w:rPr>
          <w:rFonts w:ascii="Arial Narrow" w:hAnsi="Arial Narrow" w:cstheme="minorHAnsi"/>
        </w:rPr>
        <w:t xml:space="preserve"> transportowe</w:t>
      </w:r>
    </w:p>
    <w:p w:rsidR="005E1AEA" w:rsidRPr="000E6A73" w:rsidRDefault="008A7294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Komputer typu laptop (SW</w:t>
      </w:r>
      <w:r w:rsidR="009C2F08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-KOMP</w:t>
      </w:r>
      <w:r w:rsidR="005E1AEA" w:rsidRPr="000E6A73">
        <w:rPr>
          <w:rFonts w:ascii="Arial Narrow" w:hAnsi="Arial Narrow" w:cstheme="minorHAnsi"/>
        </w:rPr>
        <w:t>) umożliwiający zdalne sterowanie wzmacniaczami mocy oraz odbiornikami mikrofonów bezprzewodowych.</w:t>
      </w:r>
    </w:p>
    <w:p w:rsidR="0023289F" w:rsidRPr="000E6A73" w:rsidRDefault="0023289F" w:rsidP="0023289F">
      <w:pPr>
        <w:pStyle w:val="Akapitzlist"/>
        <w:rPr>
          <w:rFonts w:ascii="Arial Narrow" w:hAnsi="Arial Narrow" w:cstheme="minorHAnsi"/>
        </w:rPr>
      </w:pPr>
    </w:p>
    <w:p w:rsidR="0023289F" w:rsidRPr="000E6A73" w:rsidRDefault="0023289F" w:rsidP="0023289F">
      <w:pPr>
        <w:pStyle w:val="Nagwek3"/>
        <w:rPr>
          <w:rFonts w:ascii="Arial Narrow" w:hAnsi="Arial Narrow" w:cstheme="minorHAnsi"/>
          <w:szCs w:val="24"/>
        </w:rPr>
      </w:pPr>
      <w:bookmarkStart w:id="13" w:name="_Toc469056092"/>
      <w:r w:rsidRPr="000E6A73">
        <w:rPr>
          <w:rFonts w:ascii="Arial Narrow" w:hAnsi="Arial Narrow" w:cstheme="minorHAnsi"/>
          <w:szCs w:val="24"/>
        </w:rPr>
        <w:t>Rejestrator i odtwarzacze CD/MP3</w:t>
      </w:r>
      <w:bookmarkEnd w:id="13"/>
    </w:p>
    <w:p w:rsidR="005E1AEA" w:rsidRPr="000E6A73" w:rsidRDefault="005E1AEA" w:rsidP="00C93C7F">
      <w:pPr>
        <w:rPr>
          <w:rFonts w:ascii="Arial Narrow" w:hAnsi="Arial Narrow" w:cstheme="minorHAnsi"/>
        </w:rPr>
      </w:pPr>
    </w:p>
    <w:p w:rsidR="002F18E5" w:rsidRPr="000E6A73" w:rsidRDefault="002F18E5" w:rsidP="002F18E5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 potrzeby realizacji wydarzeń zgodnych z założeniami projektowymi przewidziano wyposażenie systemu w zesta</w:t>
      </w:r>
      <w:r w:rsidR="00F01C9D" w:rsidRPr="000E6A73">
        <w:rPr>
          <w:rFonts w:ascii="Arial Narrow" w:hAnsi="Arial Narrow" w:cstheme="minorHAnsi"/>
        </w:rPr>
        <w:t>w podwójnego odtwarzacza</w:t>
      </w:r>
      <w:r w:rsidRPr="000E6A73">
        <w:rPr>
          <w:rFonts w:ascii="Arial Narrow" w:hAnsi="Arial Narrow" w:cstheme="minorHAnsi"/>
        </w:rPr>
        <w:t xml:space="preserve"> CD/MP3 o</w:t>
      </w:r>
      <w:r w:rsidR="00F01C9D" w:rsidRPr="000E6A73">
        <w:rPr>
          <w:rFonts w:ascii="Arial Narrow" w:hAnsi="Arial Narrow" w:cstheme="minorHAnsi"/>
        </w:rPr>
        <w:t>raz rejestratora materiału dźwię</w:t>
      </w:r>
      <w:r w:rsidRPr="000E6A73">
        <w:rPr>
          <w:rFonts w:ascii="Arial Narrow" w:hAnsi="Arial Narrow" w:cstheme="minorHAnsi"/>
        </w:rPr>
        <w:t>kowego:</w:t>
      </w:r>
    </w:p>
    <w:p w:rsidR="0023289F" w:rsidRPr="000E6A73" w:rsidRDefault="00F01C9D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1</w:t>
      </w:r>
      <w:r w:rsidR="002F18E5" w:rsidRPr="000E6A73">
        <w:rPr>
          <w:rFonts w:ascii="Arial Narrow" w:hAnsi="Arial Narrow" w:cstheme="minorHAnsi"/>
        </w:rPr>
        <w:t xml:space="preserve"> szt. odt</w:t>
      </w:r>
      <w:r w:rsidRPr="000E6A73">
        <w:rPr>
          <w:rFonts w:ascii="Arial Narrow" w:hAnsi="Arial Narrow" w:cstheme="minorHAnsi"/>
        </w:rPr>
        <w:t>warzaczy CD/MP3 (SW1-CD</w:t>
      </w:r>
      <w:r w:rsidR="002F18E5" w:rsidRPr="000E6A73">
        <w:rPr>
          <w:rFonts w:ascii="Arial Narrow" w:hAnsi="Arial Narrow" w:cstheme="minorHAnsi"/>
        </w:rPr>
        <w:t>)</w:t>
      </w:r>
    </w:p>
    <w:p w:rsidR="002F18E5" w:rsidRPr="000E6A73" w:rsidRDefault="002F18E5" w:rsidP="00C93C7F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1sz. Rejestrator cyfrowy (SW</w:t>
      </w:r>
      <w:r w:rsidR="00F01C9D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-REC)</w:t>
      </w:r>
    </w:p>
    <w:p w:rsidR="0023289F" w:rsidRPr="000E6A73" w:rsidRDefault="0023289F" w:rsidP="00C93C7F">
      <w:pPr>
        <w:rPr>
          <w:rFonts w:ascii="Arial Narrow" w:hAnsi="Arial Narrow" w:cstheme="minorHAnsi"/>
        </w:rPr>
      </w:pPr>
    </w:p>
    <w:p w:rsidR="00385009" w:rsidRPr="000E6A73" w:rsidRDefault="00385009" w:rsidP="00BE4388">
      <w:pPr>
        <w:pStyle w:val="Nagwek3"/>
        <w:rPr>
          <w:rFonts w:ascii="Arial Narrow" w:hAnsi="Arial Narrow" w:cstheme="minorHAnsi"/>
          <w:szCs w:val="24"/>
        </w:rPr>
      </w:pPr>
      <w:bookmarkStart w:id="14" w:name="_Toc469056093"/>
      <w:r w:rsidRPr="000E6A73">
        <w:rPr>
          <w:rFonts w:ascii="Arial Narrow" w:hAnsi="Arial Narrow" w:cstheme="minorHAnsi"/>
          <w:szCs w:val="24"/>
        </w:rPr>
        <w:t>System cyfrowej konsolety fonicznej</w:t>
      </w:r>
      <w:bookmarkEnd w:id="14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5E1AEA" w:rsidRPr="000E6A73" w:rsidRDefault="005E1AEA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cyfrowej konsolety fonicznej będzie składał się z:</w:t>
      </w:r>
    </w:p>
    <w:p w:rsidR="005E1AEA" w:rsidRPr="000E6A73" w:rsidRDefault="005E1AEA" w:rsidP="00C93C7F">
      <w:pPr>
        <w:pStyle w:val="Akapitzlist"/>
        <w:numPr>
          <w:ilvl w:val="0"/>
          <w:numId w:val="1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Konsolety fonicznej</w:t>
      </w:r>
      <w:r w:rsidR="008A7294" w:rsidRPr="000E6A73">
        <w:rPr>
          <w:rFonts w:ascii="Arial Narrow" w:hAnsi="Arial Narrow" w:cstheme="minorHAnsi"/>
        </w:rPr>
        <w:t xml:space="preserve"> (SW</w:t>
      </w:r>
      <w:r w:rsidR="00F01C9D" w:rsidRPr="000E6A73">
        <w:rPr>
          <w:rFonts w:ascii="Arial Narrow" w:hAnsi="Arial Narrow" w:cstheme="minorHAnsi"/>
        </w:rPr>
        <w:t>1</w:t>
      </w:r>
      <w:r w:rsidR="008A7294" w:rsidRPr="000E6A73">
        <w:rPr>
          <w:rFonts w:ascii="Arial Narrow" w:hAnsi="Arial Narrow" w:cstheme="minorHAnsi"/>
        </w:rPr>
        <w:t>-KF</w:t>
      </w:r>
      <w:r w:rsidRPr="000E6A73">
        <w:rPr>
          <w:rFonts w:ascii="Arial Narrow" w:hAnsi="Arial Narrow" w:cstheme="minorHAnsi"/>
        </w:rPr>
        <w:t xml:space="preserve">) </w:t>
      </w:r>
      <w:r w:rsidR="0038178C" w:rsidRPr="000E6A73">
        <w:rPr>
          <w:rFonts w:ascii="Arial Narrow" w:hAnsi="Arial Narrow" w:cstheme="minorHAnsi"/>
        </w:rPr>
        <w:t>na widowni na stanowisku (FOH)</w:t>
      </w:r>
      <w:r w:rsidR="00BE0DD5" w:rsidRPr="000E6A73">
        <w:rPr>
          <w:rFonts w:ascii="Arial Narrow" w:hAnsi="Arial Narrow" w:cstheme="minorHAnsi"/>
        </w:rPr>
        <w:t>.</w:t>
      </w:r>
      <w:r w:rsidR="002F18E5" w:rsidRPr="000E6A73">
        <w:rPr>
          <w:rFonts w:ascii="Arial Narrow" w:hAnsi="Arial Narrow" w:cstheme="minorHAnsi"/>
        </w:rPr>
        <w:t xml:space="preserve"> </w:t>
      </w:r>
    </w:p>
    <w:p w:rsidR="00E97BC4" w:rsidRPr="000E6A73" w:rsidRDefault="00F01C9D" w:rsidP="00C93C7F">
      <w:pPr>
        <w:pStyle w:val="Akapitzlist"/>
        <w:numPr>
          <w:ilvl w:val="0"/>
          <w:numId w:val="1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Modułu wejść/wyjść (SW1-KF-I/O</w:t>
      </w:r>
      <w:r w:rsidR="00E97BC4" w:rsidRPr="000E6A73">
        <w:rPr>
          <w:rFonts w:ascii="Arial Narrow" w:hAnsi="Arial Narrow" w:cstheme="minorHAnsi"/>
        </w:rPr>
        <w:t>)</w:t>
      </w:r>
      <w:r w:rsidR="002F18E5" w:rsidRPr="000E6A73">
        <w:rPr>
          <w:rFonts w:ascii="Arial Narrow" w:hAnsi="Arial Narrow" w:cstheme="minorHAnsi"/>
        </w:rPr>
        <w:t xml:space="preserve"> instalowanego w szafie teletechnicznej (SW</w:t>
      </w:r>
      <w:r w:rsidRPr="000E6A73">
        <w:rPr>
          <w:rFonts w:ascii="Arial Narrow" w:hAnsi="Arial Narrow" w:cstheme="minorHAnsi"/>
        </w:rPr>
        <w:t>1</w:t>
      </w:r>
      <w:r w:rsidR="002F18E5" w:rsidRPr="000E6A73">
        <w:rPr>
          <w:rFonts w:ascii="Arial Narrow" w:hAnsi="Arial Narrow" w:cstheme="minorHAnsi"/>
        </w:rPr>
        <w:t>-ST)</w:t>
      </w:r>
    </w:p>
    <w:p w:rsidR="00BE0DD5" w:rsidRPr="000E6A73" w:rsidRDefault="00BE0DD5" w:rsidP="00C93C7F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Powyższe urządzenia będą stanowił</w:t>
      </w:r>
      <w:r w:rsidR="00F01C9D" w:rsidRPr="000E6A73">
        <w:rPr>
          <w:rFonts w:ascii="Arial Narrow" w:hAnsi="Arial Narrow" w:cstheme="minorHAnsi"/>
          <w:color w:val="auto"/>
        </w:rPr>
        <w:t xml:space="preserve">y spójną cyfrową sieć foniczną. </w:t>
      </w:r>
      <w:r w:rsidRPr="000E6A73">
        <w:rPr>
          <w:rFonts w:ascii="Arial Narrow" w:hAnsi="Arial Narrow" w:cstheme="minorHAnsi"/>
          <w:color w:val="auto"/>
        </w:rPr>
        <w:t>Umożliwi</w:t>
      </w:r>
      <w:r w:rsidR="003D2C79" w:rsidRPr="000E6A73">
        <w:rPr>
          <w:rFonts w:ascii="Arial Narrow" w:hAnsi="Arial Narrow" w:cstheme="minorHAnsi"/>
          <w:color w:val="auto"/>
        </w:rPr>
        <w:t>ą one</w:t>
      </w:r>
      <w:r w:rsidRPr="000E6A73">
        <w:rPr>
          <w:rFonts w:ascii="Arial Narrow" w:hAnsi="Arial Narrow" w:cstheme="minorHAnsi"/>
          <w:color w:val="auto"/>
        </w:rPr>
        <w:t xml:space="preserve"> skonfigurowanie sieci fonicznej, wg wymagań danego wydarzenia. System będzie pracował z </w:t>
      </w:r>
      <w:r w:rsidR="00E97BC4" w:rsidRPr="000E6A73">
        <w:rPr>
          <w:rFonts w:ascii="Arial Narrow" w:hAnsi="Arial Narrow" w:cstheme="minorHAnsi"/>
          <w:color w:val="auto"/>
        </w:rPr>
        <w:t>jakością nie gorszą niż 24bit/48</w:t>
      </w:r>
      <w:r w:rsidRPr="000E6A73">
        <w:rPr>
          <w:rFonts w:ascii="Arial Narrow" w:hAnsi="Arial Narrow" w:cstheme="minorHAnsi"/>
          <w:color w:val="auto"/>
        </w:rPr>
        <w:t xml:space="preserve">kHz. </w:t>
      </w:r>
      <w:r w:rsidR="00F01C9D" w:rsidRPr="000E6A73">
        <w:rPr>
          <w:rFonts w:ascii="Arial Narrow" w:hAnsi="Arial Narrow" w:cstheme="minorHAnsi"/>
          <w:color w:val="auto"/>
        </w:rPr>
        <w:t>P</w:t>
      </w:r>
      <w:r w:rsidRPr="000E6A73">
        <w:rPr>
          <w:rFonts w:ascii="Arial Narrow" w:hAnsi="Arial Narrow" w:cstheme="minorHAnsi"/>
          <w:color w:val="auto"/>
        </w:rPr>
        <w:t>ołączenie pomiędzy elementami sieci, zapewnia dwukier</w:t>
      </w:r>
      <w:r w:rsidR="002F18E5" w:rsidRPr="000E6A73">
        <w:rPr>
          <w:rFonts w:ascii="Arial Narrow" w:hAnsi="Arial Narrow" w:cstheme="minorHAnsi"/>
          <w:color w:val="auto"/>
        </w:rPr>
        <w:t>unkową transmisję co najmniej 48</w:t>
      </w:r>
      <w:r w:rsidRPr="000E6A73">
        <w:rPr>
          <w:rFonts w:ascii="Arial Narrow" w:hAnsi="Arial Narrow" w:cstheme="minorHAnsi"/>
          <w:color w:val="auto"/>
        </w:rPr>
        <w:t xml:space="preserve"> sygnałów fonicznych.</w:t>
      </w:r>
    </w:p>
    <w:p w:rsidR="00BE0DD5" w:rsidRPr="000E6A73" w:rsidRDefault="00BE0DD5" w:rsidP="00C93C7F">
      <w:pPr>
        <w:spacing w:line="240" w:lineRule="auto"/>
        <w:rPr>
          <w:rFonts w:ascii="Arial Narrow" w:hAnsi="Arial Narrow" w:cstheme="minorHAnsi"/>
          <w:color w:val="auto"/>
        </w:rPr>
      </w:pPr>
    </w:p>
    <w:p w:rsidR="00BE0DD5" w:rsidRPr="000E6A73" w:rsidRDefault="00BE0DD5" w:rsidP="00C93C7F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 xml:space="preserve">System umożliwi realizację dźwięku z poziomu cyfrowej konsolety fonicznej </w:t>
      </w:r>
      <w:r w:rsidR="00134D1A" w:rsidRPr="000E6A73">
        <w:rPr>
          <w:rFonts w:ascii="Arial Narrow" w:hAnsi="Arial Narrow" w:cstheme="minorHAnsi"/>
          <w:color w:val="auto"/>
        </w:rPr>
        <w:t>(</w:t>
      </w:r>
      <w:r w:rsidR="003D2C79" w:rsidRPr="000E6A73">
        <w:rPr>
          <w:rFonts w:ascii="Arial Narrow" w:hAnsi="Arial Narrow" w:cstheme="minorHAnsi"/>
          <w:color w:val="auto"/>
        </w:rPr>
        <w:t>SW</w:t>
      </w:r>
      <w:r w:rsidR="00F01C9D" w:rsidRPr="000E6A73">
        <w:rPr>
          <w:rFonts w:ascii="Arial Narrow" w:hAnsi="Arial Narrow" w:cstheme="minorHAnsi"/>
          <w:color w:val="auto"/>
        </w:rPr>
        <w:t>1</w:t>
      </w:r>
      <w:r w:rsidR="003D2C79" w:rsidRPr="000E6A73">
        <w:rPr>
          <w:rFonts w:ascii="Arial Narrow" w:hAnsi="Arial Narrow" w:cstheme="minorHAnsi"/>
          <w:color w:val="auto"/>
        </w:rPr>
        <w:t>-KF</w:t>
      </w:r>
      <w:r w:rsidR="00134D1A" w:rsidRPr="000E6A73">
        <w:rPr>
          <w:rFonts w:ascii="Arial Narrow" w:hAnsi="Arial Narrow" w:cstheme="minorHAnsi"/>
          <w:color w:val="auto"/>
        </w:rPr>
        <w:t>)</w:t>
      </w:r>
      <w:r w:rsidRPr="000E6A73">
        <w:rPr>
          <w:rFonts w:ascii="Arial Narrow" w:hAnsi="Arial Narrow" w:cstheme="minorHAnsi"/>
          <w:color w:val="auto"/>
        </w:rPr>
        <w:t xml:space="preserve"> dysponującej </w:t>
      </w:r>
      <w:r w:rsidR="002F18E5" w:rsidRPr="000E6A73">
        <w:rPr>
          <w:rFonts w:ascii="Arial Narrow" w:hAnsi="Arial Narrow" w:cstheme="minorHAnsi"/>
          <w:color w:val="auto"/>
        </w:rPr>
        <w:t>co najmniej 40</w:t>
      </w:r>
      <w:r w:rsidRPr="000E6A73">
        <w:rPr>
          <w:rFonts w:ascii="Arial Narrow" w:hAnsi="Arial Narrow" w:cstheme="minorHAnsi"/>
          <w:color w:val="auto"/>
        </w:rPr>
        <w:t>-kanałami miksowa</w:t>
      </w:r>
      <w:r w:rsidR="002F18E5" w:rsidRPr="000E6A73">
        <w:rPr>
          <w:rFonts w:ascii="Arial Narrow" w:hAnsi="Arial Narrow" w:cstheme="minorHAnsi"/>
          <w:color w:val="auto"/>
        </w:rPr>
        <w:t>nia do 25</w:t>
      </w:r>
      <w:r w:rsidRPr="000E6A73">
        <w:rPr>
          <w:rFonts w:ascii="Arial Narrow" w:hAnsi="Arial Narrow" w:cstheme="minorHAnsi"/>
          <w:color w:val="auto"/>
        </w:rPr>
        <w:t xml:space="preserve"> szyn wyjściowych (fazowo koherentnych). Jako urządzenia miksujące przewidziano konsoletę cyfrową, dla re</w:t>
      </w:r>
      <w:r w:rsidR="00E97BC4" w:rsidRPr="000E6A73">
        <w:rPr>
          <w:rFonts w:ascii="Arial Narrow" w:hAnsi="Arial Narrow" w:cstheme="minorHAnsi"/>
          <w:color w:val="auto"/>
        </w:rPr>
        <w:t>alizatora</w:t>
      </w:r>
      <w:r w:rsidRPr="000E6A73">
        <w:rPr>
          <w:rFonts w:ascii="Arial Narrow" w:hAnsi="Arial Narrow" w:cstheme="minorHAnsi"/>
          <w:color w:val="auto"/>
        </w:rPr>
        <w:t>. Kon</w:t>
      </w:r>
      <w:r w:rsidR="002F18E5" w:rsidRPr="000E6A73">
        <w:rPr>
          <w:rFonts w:ascii="Arial Narrow" w:hAnsi="Arial Narrow" w:cstheme="minorHAnsi"/>
          <w:color w:val="auto"/>
        </w:rPr>
        <w:t xml:space="preserve">soleta </w:t>
      </w:r>
      <w:r w:rsidRPr="000E6A73">
        <w:rPr>
          <w:rFonts w:ascii="Arial Narrow" w:hAnsi="Arial Narrow" w:cstheme="minorHAnsi"/>
          <w:color w:val="auto"/>
        </w:rPr>
        <w:t>będzie posiadać pełną autom</w:t>
      </w:r>
      <w:r w:rsidR="003D2C79" w:rsidRPr="000E6A73">
        <w:rPr>
          <w:rFonts w:ascii="Arial Narrow" w:hAnsi="Arial Narrow" w:cstheme="minorHAnsi"/>
          <w:color w:val="auto"/>
        </w:rPr>
        <w:t>atykę, możliwość zapamiętania i </w:t>
      </w:r>
      <w:r w:rsidRPr="000E6A73">
        <w:rPr>
          <w:rFonts w:ascii="Arial Narrow" w:hAnsi="Arial Narrow" w:cstheme="minorHAnsi"/>
          <w:color w:val="auto"/>
        </w:rPr>
        <w:t>łatwego przywołania pamięci scen, komplet procesorów dynamiki oraz korektorów parametrycznych na każdym kanale wejściowym oraz na każdej szynie wyjściowej.</w:t>
      </w:r>
    </w:p>
    <w:p w:rsidR="008F73F9" w:rsidRPr="000E6A73" w:rsidRDefault="008F73F9" w:rsidP="00C93C7F">
      <w:pPr>
        <w:rPr>
          <w:rFonts w:ascii="Arial Narrow" w:hAnsi="Arial Narrow" w:cstheme="minorHAnsi"/>
          <w:color w:val="auto"/>
        </w:rPr>
      </w:pPr>
    </w:p>
    <w:p w:rsidR="00BE0DD5" w:rsidRPr="000E6A73" w:rsidRDefault="00F01C9D" w:rsidP="00C93C7F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Moduł wejść/wyjść (SW1-KF-I/O</w:t>
      </w:r>
      <w:r w:rsidR="0075349C" w:rsidRPr="000E6A73">
        <w:rPr>
          <w:rFonts w:ascii="Arial Narrow" w:hAnsi="Arial Narrow" w:cstheme="minorHAnsi"/>
          <w:color w:val="auto"/>
        </w:rPr>
        <w:t>) będzie odpowiedzialny</w:t>
      </w:r>
      <w:r w:rsidR="00E97BC4" w:rsidRPr="000E6A73">
        <w:rPr>
          <w:rFonts w:ascii="Arial Narrow" w:hAnsi="Arial Narrow" w:cstheme="minorHAnsi"/>
          <w:color w:val="auto"/>
        </w:rPr>
        <w:t xml:space="preserve"> za dostarczenie sygnałów fonicznych</w:t>
      </w:r>
      <w:r w:rsidR="0075349C" w:rsidRPr="000E6A73">
        <w:rPr>
          <w:rFonts w:ascii="Arial Narrow" w:hAnsi="Arial Narrow" w:cstheme="minorHAnsi"/>
          <w:color w:val="auto"/>
        </w:rPr>
        <w:t xml:space="preserve"> </w:t>
      </w:r>
      <w:r w:rsidR="00E97BC4" w:rsidRPr="000E6A73">
        <w:rPr>
          <w:rFonts w:ascii="Arial Narrow" w:hAnsi="Arial Narrow" w:cstheme="minorHAnsi"/>
          <w:color w:val="auto"/>
        </w:rPr>
        <w:t>do wzmacniaczy mocy or</w:t>
      </w:r>
      <w:r w:rsidR="005417FE" w:rsidRPr="000E6A73">
        <w:rPr>
          <w:rFonts w:ascii="Arial Narrow" w:hAnsi="Arial Narrow" w:cstheme="minorHAnsi"/>
          <w:color w:val="auto"/>
        </w:rPr>
        <w:t>az przyjęcie sygnałów</w:t>
      </w:r>
      <w:r w:rsidR="008F73F9" w:rsidRPr="000E6A73">
        <w:rPr>
          <w:rFonts w:ascii="Arial Narrow" w:hAnsi="Arial Narrow" w:cstheme="minorHAnsi"/>
          <w:color w:val="auto"/>
        </w:rPr>
        <w:t xml:space="preserve"> takich jak sygnały z </w:t>
      </w:r>
      <w:r w:rsidR="00E97BC4" w:rsidRPr="000E6A73">
        <w:rPr>
          <w:rFonts w:ascii="Arial Narrow" w:hAnsi="Arial Narrow" w:cstheme="minorHAnsi"/>
          <w:color w:val="auto"/>
        </w:rPr>
        <w:t xml:space="preserve">odbiorników systemu mikrofonów bezprzewodowych, sygnałów </w:t>
      </w:r>
      <w:r w:rsidR="0075349C" w:rsidRPr="000E6A73">
        <w:rPr>
          <w:rFonts w:ascii="Arial Narrow" w:hAnsi="Arial Narrow" w:cstheme="minorHAnsi"/>
          <w:color w:val="auto"/>
        </w:rPr>
        <w:t>ze sceny</w:t>
      </w:r>
      <w:r w:rsidRPr="000E6A73">
        <w:rPr>
          <w:rFonts w:ascii="Arial Narrow" w:hAnsi="Arial Narrow" w:cstheme="minorHAnsi"/>
          <w:color w:val="auto"/>
        </w:rPr>
        <w:t>.</w:t>
      </w:r>
      <w:r w:rsidR="002452CF">
        <w:rPr>
          <w:rFonts w:ascii="Arial Narrow" w:hAnsi="Arial Narrow" w:cstheme="minorHAnsi"/>
          <w:color w:val="auto"/>
        </w:rPr>
        <w:t xml:space="preserve"> Będzie również </w:t>
      </w:r>
      <w:r w:rsidR="00005F41">
        <w:rPr>
          <w:rFonts w:ascii="Arial Narrow" w:hAnsi="Arial Narrow" w:cstheme="minorHAnsi"/>
          <w:color w:val="auto"/>
        </w:rPr>
        <w:t>wykorzystywa</w:t>
      </w:r>
      <w:r w:rsidR="00851355">
        <w:rPr>
          <w:rFonts w:ascii="Arial Narrow" w:hAnsi="Arial Narrow" w:cstheme="minorHAnsi"/>
          <w:color w:val="auto"/>
        </w:rPr>
        <w:t xml:space="preserve">ny do przyjęcia sygnału </w:t>
      </w:r>
      <w:proofErr w:type="spellStart"/>
      <w:r w:rsidR="00851355">
        <w:rPr>
          <w:rFonts w:ascii="Arial Narrow" w:hAnsi="Arial Narrow" w:cstheme="minorHAnsi"/>
          <w:color w:val="auto"/>
        </w:rPr>
        <w:t>audio</w:t>
      </w:r>
      <w:proofErr w:type="spellEnd"/>
      <w:r w:rsidR="00851355">
        <w:rPr>
          <w:rFonts w:ascii="Arial Narrow" w:hAnsi="Arial Narrow" w:cstheme="minorHAnsi"/>
          <w:color w:val="auto"/>
        </w:rPr>
        <w:t xml:space="preserve"> z </w:t>
      </w:r>
      <w:r w:rsidR="00005F41">
        <w:rPr>
          <w:rFonts w:ascii="Arial Narrow" w:hAnsi="Arial Narrow" w:cstheme="minorHAnsi"/>
          <w:color w:val="auto"/>
        </w:rPr>
        <w:t>systemu multimedialnego.</w:t>
      </w:r>
    </w:p>
    <w:p w:rsidR="00C54AF6" w:rsidRPr="000E6A73" w:rsidRDefault="00C54AF6" w:rsidP="00C93C7F">
      <w:pPr>
        <w:rPr>
          <w:rFonts w:ascii="Arial Narrow" w:hAnsi="Arial Narrow" w:cstheme="minorHAnsi"/>
          <w:color w:val="auto"/>
        </w:rPr>
      </w:pPr>
    </w:p>
    <w:p w:rsidR="00C54AF6" w:rsidRPr="000E6A73" w:rsidRDefault="003D2C79" w:rsidP="00C93C7F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Konsoleta SW</w:t>
      </w:r>
      <w:r w:rsidR="00F01C9D" w:rsidRPr="000E6A73">
        <w:rPr>
          <w:rFonts w:ascii="Arial Narrow" w:hAnsi="Arial Narrow" w:cstheme="minorHAnsi"/>
          <w:color w:val="auto"/>
        </w:rPr>
        <w:t>1</w:t>
      </w:r>
      <w:r w:rsidRPr="000E6A73">
        <w:rPr>
          <w:rFonts w:ascii="Arial Narrow" w:hAnsi="Arial Narrow" w:cstheme="minorHAnsi"/>
          <w:color w:val="auto"/>
        </w:rPr>
        <w:t>-KF</w:t>
      </w:r>
      <w:r w:rsidR="00C54AF6" w:rsidRPr="000E6A73">
        <w:rPr>
          <w:rFonts w:ascii="Arial Narrow" w:hAnsi="Arial Narrow" w:cstheme="minorHAnsi"/>
          <w:color w:val="auto"/>
        </w:rPr>
        <w:t xml:space="preserve"> będzie posiadała następujące właściwości:</w:t>
      </w:r>
    </w:p>
    <w:p w:rsidR="00C54AF6" w:rsidRPr="000E6A73" w:rsidRDefault="00C54AF6" w:rsidP="00C93C7F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8 gru</w:t>
      </w:r>
      <w:r w:rsidR="004C36E4" w:rsidRPr="000E6A73">
        <w:rPr>
          <w:rFonts w:ascii="Arial Narrow" w:hAnsi="Arial Narrow" w:cstheme="minorHAnsi"/>
          <w:color w:val="auto"/>
        </w:rPr>
        <w:t>p</w:t>
      </w:r>
      <w:r w:rsidRPr="000E6A73">
        <w:rPr>
          <w:rFonts w:ascii="Arial Narrow" w:hAnsi="Arial Narrow" w:cstheme="minorHAnsi"/>
          <w:color w:val="auto"/>
        </w:rPr>
        <w:t xml:space="preserve"> DCA</w:t>
      </w:r>
      <w:r w:rsidR="00511F8E" w:rsidRPr="000E6A73">
        <w:rPr>
          <w:rFonts w:ascii="Arial Narrow" w:hAnsi="Arial Narrow" w:cstheme="minorHAnsi"/>
          <w:color w:val="auto"/>
        </w:rPr>
        <w:t>,</w:t>
      </w:r>
    </w:p>
    <w:p w:rsidR="00C54AF6" w:rsidRPr="000E6A73" w:rsidRDefault="00C54AF6" w:rsidP="00C93C7F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6 grup mutowania</w:t>
      </w:r>
      <w:r w:rsidR="00511F8E" w:rsidRPr="000E6A73">
        <w:rPr>
          <w:rFonts w:ascii="Arial Narrow" w:hAnsi="Arial Narrow" w:cstheme="minorHAnsi"/>
          <w:color w:val="auto"/>
        </w:rPr>
        <w:t>,</w:t>
      </w:r>
    </w:p>
    <w:p w:rsidR="00DD0C4E" w:rsidRPr="000E6A73" w:rsidRDefault="00DD0C4E" w:rsidP="00C93C7F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wyświetlacz o</w:t>
      </w:r>
      <w:r w:rsidR="0075349C" w:rsidRPr="000E6A73">
        <w:rPr>
          <w:rFonts w:ascii="Arial Narrow" w:hAnsi="Arial Narrow" w:cstheme="minorHAnsi"/>
          <w:color w:val="auto"/>
        </w:rPr>
        <w:t xml:space="preserve"> przekątnej nie mniejszej niż 7</w:t>
      </w:r>
      <w:r w:rsidRPr="000E6A73">
        <w:rPr>
          <w:rFonts w:ascii="Arial Narrow" w:hAnsi="Arial Narrow" w:cstheme="minorHAnsi"/>
          <w:color w:val="auto"/>
        </w:rPr>
        <w:t>”,</w:t>
      </w:r>
    </w:p>
    <w:p w:rsidR="00C54AF6" w:rsidRPr="000E6A73" w:rsidRDefault="00F01C9D" w:rsidP="00C93C7F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17</w:t>
      </w:r>
      <w:r w:rsidR="00C54AF6" w:rsidRPr="000E6A73">
        <w:rPr>
          <w:rFonts w:ascii="Arial Narrow" w:hAnsi="Arial Narrow" w:cstheme="minorHAnsi"/>
          <w:color w:val="auto"/>
        </w:rPr>
        <w:t xml:space="preserve"> tłumików do obsługi kanałów wejściowych i wyjściowych</w:t>
      </w:r>
      <w:r w:rsidR="00DD0C4E" w:rsidRPr="000E6A73">
        <w:rPr>
          <w:rFonts w:ascii="Arial Narrow" w:hAnsi="Arial Narrow" w:cstheme="minorHAnsi"/>
          <w:color w:val="auto"/>
        </w:rPr>
        <w:t>.</w:t>
      </w:r>
    </w:p>
    <w:p w:rsidR="0075349C" w:rsidRPr="000E6A73" w:rsidRDefault="0075349C" w:rsidP="00C93C7F">
      <w:pPr>
        <w:spacing w:line="240" w:lineRule="auto"/>
        <w:rPr>
          <w:rFonts w:ascii="Arial Narrow" w:hAnsi="Arial Narrow" w:cstheme="minorHAnsi"/>
          <w:color w:val="auto"/>
        </w:rPr>
      </w:pPr>
    </w:p>
    <w:p w:rsidR="00385009" w:rsidRPr="000E6A73" w:rsidRDefault="00385009" w:rsidP="00BE4388">
      <w:pPr>
        <w:pStyle w:val="Nagwek3"/>
        <w:rPr>
          <w:rFonts w:ascii="Arial Narrow" w:hAnsi="Arial Narrow" w:cstheme="minorHAnsi"/>
          <w:szCs w:val="24"/>
        </w:rPr>
      </w:pPr>
      <w:bookmarkStart w:id="15" w:name="_Toc469056094"/>
      <w:r w:rsidRPr="000E6A73">
        <w:rPr>
          <w:rFonts w:ascii="Arial Narrow" w:hAnsi="Arial Narrow" w:cstheme="minorHAnsi"/>
          <w:szCs w:val="24"/>
        </w:rPr>
        <w:t>System nagłośnienia widowni</w:t>
      </w:r>
      <w:bookmarkEnd w:id="15"/>
    </w:p>
    <w:p w:rsidR="005417FE" w:rsidRPr="000E6A73" w:rsidRDefault="005417FE" w:rsidP="00C93C7F">
      <w:pPr>
        <w:rPr>
          <w:rFonts w:ascii="Arial Narrow" w:hAnsi="Arial Narrow" w:cstheme="minorHAnsi"/>
        </w:rPr>
      </w:pPr>
    </w:p>
    <w:p w:rsidR="00511F8E" w:rsidRPr="000E6A73" w:rsidRDefault="00511F8E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System nagłośnienia widowni zostanie zrealizowany w oparciu o </w:t>
      </w:r>
      <w:r w:rsidR="00F01C9D" w:rsidRPr="000E6A73">
        <w:rPr>
          <w:rFonts w:ascii="Arial Narrow" w:hAnsi="Arial Narrow" w:cstheme="minorHAnsi"/>
        </w:rPr>
        <w:t>dwa zestawy</w:t>
      </w:r>
      <w:r w:rsidR="00795123" w:rsidRPr="000E6A73">
        <w:rPr>
          <w:rFonts w:ascii="Arial Narrow" w:hAnsi="Arial Narrow" w:cstheme="minorHAnsi"/>
        </w:rPr>
        <w:t xml:space="preserve"> głośnikowe </w:t>
      </w:r>
      <w:r w:rsidR="00F01C9D" w:rsidRPr="000E6A73">
        <w:rPr>
          <w:rFonts w:ascii="Arial Narrow" w:hAnsi="Arial Narrow" w:cstheme="minorHAnsi"/>
        </w:rPr>
        <w:t>o konstrukcji koaksjalnej</w:t>
      </w:r>
      <w:r w:rsidR="00795123" w:rsidRPr="000E6A73">
        <w:rPr>
          <w:rFonts w:ascii="Arial Narrow" w:hAnsi="Arial Narrow" w:cstheme="minorHAnsi"/>
        </w:rPr>
        <w:t xml:space="preserve"> </w:t>
      </w:r>
      <w:r w:rsidR="00AA45A4" w:rsidRPr="000E6A73">
        <w:rPr>
          <w:rFonts w:ascii="Arial Narrow" w:hAnsi="Arial Narrow" w:cstheme="minorHAnsi"/>
        </w:rPr>
        <w:t>(SW</w:t>
      </w:r>
      <w:r w:rsidR="00F01C9D" w:rsidRPr="000E6A73">
        <w:rPr>
          <w:rFonts w:ascii="Arial Narrow" w:hAnsi="Arial Narrow" w:cstheme="minorHAnsi"/>
        </w:rPr>
        <w:t>1-ZG</w:t>
      </w:r>
      <w:r w:rsidR="00AA45A4" w:rsidRPr="000E6A73">
        <w:rPr>
          <w:rFonts w:ascii="Arial Narrow" w:hAnsi="Arial Narrow" w:cstheme="minorHAnsi"/>
        </w:rPr>
        <w:t>1, SW</w:t>
      </w:r>
      <w:r w:rsidR="00F01C9D" w:rsidRPr="000E6A73">
        <w:rPr>
          <w:rFonts w:ascii="Arial Narrow" w:hAnsi="Arial Narrow" w:cstheme="minorHAnsi"/>
        </w:rPr>
        <w:t>1-ZG</w:t>
      </w:r>
      <w:r w:rsidR="00AA45A4" w:rsidRPr="000E6A73">
        <w:rPr>
          <w:rFonts w:ascii="Arial Narrow" w:hAnsi="Arial Narrow" w:cstheme="minorHAnsi"/>
        </w:rPr>
        <w:t xml:space="preserve">2) </w:t>
      </w:r>
      <w:r w:rsidR="00795123" w:rsidRPr="000E6A73">
        <w:rPr>
          <w:rFonts w:ascii="Arial Narrow" w:hAnsi="Arial Narrow" w:cstheme="minorHAnsi"/>
        </w:rPr>
        <w:t>zawieszon</w:t>
      </w:r>
      <w:r w:rsidR="004841AB" w:rsidRPr="000E6A73">
        <w:rPr>
          <w:rFonts w:ascii="Arial Narrow" w:hAnsi="Arial Narrow" w:cstheme="minorHAnsi"/>
        </w:rPr>
        <w:t>ymi</w:t>
      </w:r>
      <w:r w:rsidR="00795123" w:rsidRPr="000E6A73">
        <w:rPr>
          <w:rFonts w:ascii="Arial Narrow" w:hAnsi="Arial Narrow" w:cstheme="minorHAnsi"/>
        </w:rPr>
        <w:t xml:space="preserve"> symetrycznie po l</w:t>
      </w:r>
      <w:r w:rsidR="00D05456" w:rsidRPr="000E6A73">
        <w:rPr>
          <w:rFonts w:ascii="Arial Narrow" w:hAnsi="Arial Narrow" w:cstheme="minorHAnsi"/>
        </w:rPr>
        <w:t>ewej i prawej stronie sceny,</w:t>
      </w:r>
      <w:r w:rsidR="00AA45A4" w:rsidRPr="000E6A73">
        <w:rPr>
          <w:rFonts w:ascii="Arial Narrow" w:hAnsi="Arial Narrow" w:cstheme="minorHAnsi"/>
        </w:rPr>
        <w:t xml:space="preserve"> </w:t>
      </w:r>
      <w:r w:rsidR="00FA7738" w:rsidRPr="000E6A73">
        <w:rPr>
          <w:rFonts w:ascii="Arial Narrow" w:hAnsi="Arial Narrow" w:cstheme="minorHAnsi"/>
        </w:rPr>
        <w:t xml:space="preserve">zestawów </w:t>
      </w:r>
      <w:proofErr w:type="spellStart"/>
      <w:r w:rsidR="00FA7738" w:rsidRPr="000E6A73">
        <w:rPr>
          <w:rFonts w:ascii="Arial Narrow" w:hAnsi="Arial Narrow" w:cstheme="minorHAnsi"/>
        </w:rPr>
        <w:t>niskotonowych</w:t>
      </w:r>
      <w:proofErr w:type="spellEnd"/>
      <w:r w:rsidR="00FA7738" w:rsidRPr="000E6A73">
        <w:rPr>
          <w:rFonts w:ascii="Arial Narrow" w:hAnsi="Arial Narrow" w:cstheme="minorHAnsi"/>
        </w:rPr>
        <w:t xml:space="preserve"> (SW</w:t>
      </w:r>
      <w:r w:rsidR="00F01C9D" w:rsidRPr="000E6A73">
        <w:rPr>
          <w:rFonts w:ascii="Arial Narrow" w:hAnsi="Arial Narrow" w:cstheme="minorHAnsi"/>
        </w:rPr>
        <w:t>1-</w:t>
      </w:r>
      <w:r w:rsidR="00FA7738" w:rsidRPr="000E6A73">
        <w:rPr>
          <w:rFonts w:ascii="Arial Narrow" w:hAnsi="Arial Narrow" w:cstheme="minorHAnsi"/>
        </w:rPr>
        <w:t>SUB1 – SW</w:t>
      </w:r>
      <w:r w:rsidR="00F01C9D" w:rsidRPr="000E6A73">
        <w:rPr>
          <w:rFonts w:ascii="Arial Narrow" w:hAnsi="Arial Narrow" w:cstheme="minorHAnsi"/>
        </w:rPr>
        <w:t>1-SUB2</w:t>
      </w:r>
      <w:r w:rsidR="00D05456" w:rsidRPr="000E6A73">
        <w:rPr>
          <w:rFonts w:ascii="Arial Narrow" w:hAnsi="Arial Narrow" w:cstheme="minorHAnsi"/>
        </w:rPr>
        <w:t xml:space="preserve">) </w:t>
      </w:r>
      <w:r w:rsidR="00F01C9D" w:rsidRPr="000E6A73">
        <w:rPr>
          <w:rFonts w:ascii="Arial Narrow" w:hAnsi="Arial Narrow" w:cstheme="minorHAnsi"/>
        </w:rPr>
        <w:t>ustawianych po lewej i prawej stronie</w:t>
      </w:r>
      <w:r w:rsidR="0075349C" w:rsidRPr="000E6A73">
        <w:rPr>
          <w:rFonts w:ascii="Arial Narrow" w:hAnsi="Arial Narrow" w:cstheme="minorHAnsi"/>
        </w:rPr>
        <w:t xml:space="preserve"> sceny</w:t>
      </w:r>
      <w:r w:rsidR="00795123" w:rsidRPr="000E6A73">
        <w:rPr>
          <w:rFonts w:ascii="Arial Narrow" w:hAnsi="Arial Narrow" w:cstheme="minorHAnsi"/>
        </w:rPr>
        <w:t>.</w:t>
      </w:r>
    </w:p>
    <w:p w:rsidR="00AA45A4" w:rsidRPr="000E6A73" w:rsidRDefault="00795123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Pojedynczy mod</w:t>
      </w:r>
      <w:r w:rsidR="00EE6749" w:rsidRPr="000E6A73">
        <w:rPr>
          <w:rFonts w:ascii="Arial Narrow" w:hAnsi="Arial Narrow" w:cstheme="minorHAnsi"/>
        </w:rPr>
        <w:t>uł szerokopasmowy będzie posiał</w:t>
      </w:r>
      <w:r w:rsidRPr="000E6A73">
        <w:rPr>
          <w:rFonts w:ascii="Arial Narrow" w:hAnsi="Arial Narrow" w:cstheme="minorHAnsi"/>
        </w:rPr>
        <w:t xml:space="preserve"> </w:t>
      </w:r>
      <w:r w:rsidR="0075349C" w:rsidRPr="000E6A73">
        <w:rPr>
          <w:rFonts w:ascii="Arial Narrow" w:hAnsi="Arial Narrow" w:cstheme="minorHAnsi"/>
        </w:rPr>
        <w:t xml:space="preserve">przetwornik </w:t>
      </w:r>
      <w:proofErr w:type="spellStart"/>
      <w:r w:rsidR="0075349C" w:rsidRPr="000E6A73">
        <w:rPr>
          <w:rFonts w:ascii="Arial Narrow" w:hAnsi="Arial Narrow" w:cstheme="minorHAnsi"/>
        </w:rPr>
        <w:t>niskotonowy</w:t>
      </w:r>
      <w:proofErr w:type="spellEnd"/>
      <w:r w:rsidR="0075349C" w:rsidRPr="000E6A73">
        <w:rPr>
          <w:rFonts w:ascii="Arial Narrow" w:hAnsi="Arial Narrow" w:cstheme="minorHAnsi"/>
        </w:rPr>
        <w:t xml:space="preserve"> o średnicy nie mniejszej niż 12” oraz przetwornik </w:t>
      </w:r>
      <w:proofErr w:type="spellStart"/>
      <w:r w:rsidR="0075349C" w:rsidRPr="000E6A73">
        <w:rPr>
          <w:rFonts w:ascii="Arial Narrow" w:hAnsi="Arial Narrow" w:cstheme="minorHAnsi"/>
        </w:rPr>
        <w:t>wysokotonowy</w:t>
      </w:r>
      <w:proofErr w:type="spellEnd"/>
      <w:r w:rsidR="0075349C" w:rsidRPr="000E6A73">
        <w:rPr>
          <w:rFonts w:ascii="Arial Narrow" w:hAnsi="Arial Narrow" w:cstheme="minorHAnsi"/>
        </w:rPr>
        <w:t xml:space="preserve"> </w:t>
      </w:r>
      <w:r w:rsidR="00E12453" w:rsidRPr="000E6A73">
        <w:rPr>
          <w:rFonts w:ascii="Arial Narrow" w:hAnsi="Arial Narrow" w:cstheme="minorHAnsi"/>
        </w:rPr>
        <w:t>o średnicy nie mniejszej niż 3”</w:t>
      </w:r>
      <w:r w:rsidR="00EE6749" w:rsidRPr="000E6A73">
        <w:rPr>
          <w:rFonts w:ascii="Arial Narrow" w:hAnsi="Arial Narrow" w:cstheme="minorHAnsi"/>
        </w:rPr>
        <w:t xml:space="preserve">.  </w:t>
      </w:r>
    </w:p>
    <w:p w:rsidR="008D76B2" w:rsidRDefault="00D05456" w:rsidP="00F01C9D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Zestaw</w:t>
      </w:r>
      <w:r w:rsidR="00134D1A" w:rsidRPr="000E6A73">
        <w:rPr>
          <w:rFonts w:ascii="Arial Narrow" w:hAnsi="Arial Narrow" w:cstheme="minorHAnsi"/>
        </w:rPr>
        <w:t>y</w:t>
      </w:r>
      <w:r w:rsidR="00F01C9D" w:rsidRPr="000E6A73">
        <w:rPr>
          <w:rFonts w:ascii="Arial Narrow" w:hAnsi="Arial Narrow" w:cstheme="minorHAnsi"/>
        </w:rPr>
        <w:t xml:space="preserve"> </w:t>
      </w:r>
      <w:proofErr w:type="spellStart"/>
      <w:r w:rsidR="00F01C9D" w:rsidRPr="000E6A73">
        <w:rPr>
          <w:rFonts w:ascii="Arial Narrow" w:hAnsi="Arial Narrow" w:cstheme="minorHAnsi"/>
        </w:rPr>
        <w:t>niskotonowe</w:t>
      </w:r>
      <w:proofErr w:type="spellEnd"/>
      <w:r w:rsidR="00F01C9D" w:rsidRPr="000E6A73">
        <w:rPr>
          <w:rFonts w:ascii="Arial Narrow" w:hAnsi="Arial Narrow" w:cstheme="minorHAnsi"/>
        </w:rPr>
        <w:t xml:space="preserve"> </w:t>
      </w:r>
      <w:r w:rsidR="00AA45A4" w:rsidRPr="000E6A73">
        <w:rPr>
          <w:rFonts w:ascii="Arial Narrow" w:hAnsi="Arial Narrow" w:cstheme="minorHAnsi"/>
        </w:rPr>
        <w:t>wyposażone będą w </w:t>
      </w:r>
      <w:r w:rsidRPr="000E6A73">
        <w:rPr>
          <w:rFonts w:ascii="Arial Narrow" w:hAnsi="Arial Narrow" w:cstheme="minorHAnsi"/>
        </w:rPr>
        <w:t>przetwornik</w:t>
      </w:r>
      <w:r w:rsidR="00134D1A" w:rsidRPr="000E6A73">
        <w:rPr>
          <w:rFonts w:ascii="Arial Narrow" w:hAnsi="Arial Narrow" w:cstheme="minorHAnsi"/>
        </w:rPr>
        <w:t>i nie mniejsze</w:t>
      </w:r>
      <w:r w:rsidR="00E56F8B" w:rsidRPr="000E6A73">
        <w:rPr>
          <w:rFonts w:ascii="Arial Narrow" w:hAnsi="Arial Narrow" w:cstheme="minorHAnsi"/>
        </w:rPr>
        <w:t xml:space="preserve"> niż 15</w:t>
      </w:r>
      <w:r w:rsidRPr="000E6A73">
        <w:rPr>
          <w:rFonts w:ascii="Arial Narrow" w:hAnsi="Arial Narrow" w:cstheme="minorHAnsi"/>
        </w:rPr>
        <w:t>”.</w:t>
      </w:r>
    </w:p>
    <w:p w:rsidR="00211847" w:rsidRPr="000E6A73" w:rsidRDefault="00211847" w:rsidP="00F01C9D">
      <w:pPr>
        <w:rPr>
          <w:rFonts w:ascii="Arial Narrow" w:hAnsi="Arial Narrow" w:cstheme="minorHAnsi"/>
        </w:rPr>
      </w:pPr>
    </w:p>
    <w:p w:rsidR="008D76B2" w:rsidRDefault="006741B5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Powyższy system nagłośnienia widowni zostanie uzupełniony </w:t>
      </w:r>
      <w:r w:rsidR="00F01C9D" w:rsidRPr="000E6A73">
        <w:rPr>
          <w:rFonts w:ascii="Arial Narrow" w:hAnsi="Arial Narrow" w:cstheme="minorHAnsi"/>
        </w:rPr>
        <w:t>o zestawy nagłośnienia konferencyjnego</w:t>
      </w:r>
      <w:r w:rsidRPr="000E6A73">
        <w:rPr>
          <w:rFonts w:ascii="Arial Narrow" w:hAnsi="Arial Narrow" w:cstheme="minorHAnsi"/>
        </w:rPr>
        <w:t xml:space="preserve"> które instalowane będą na lewej (</w:t>
      </w:r>
      <w:r w:rsidR="00F01C9D" w:rsidRPr="000E6A73">
        <w:rPr>
          <w:rFonts w:ascii="Arial Narrow" w:hAnsi="Arial Narrow" w:cstheme="minorHAnsi"/>
        </w:rPr>
        <w:t>SW1-ZGK1 – SW1-ZGK2</w:t>
      </w:r>
      <w:r w:rsidR="00C80C96" w:rsidRPr="000E6A73">
        <w:rPr>
          <w:rFonts w:ascii="Arial Narrow" w:hAnsi="Arial Narrow" w:cstheme="minorHAnsi"/>
        </w:rPr>
        <w:t xml:space="preserve">), </w:t>
      </w:r>
      <w:r w:rsidR="00E12453" w:rsidRPr="000E6A73">
        <w:rPr>
          <w:rFonts w:ascii="Arial Narrow" w:hAnsi="Arial Narrow" w:cstheme="minorHAnsi"/>
        </w:rPr>
        <w:t>prawej (</w:t>
      </w:r>
      <w:r w:rsidR="002D22EE" w:rsidRPr="000E6A73">
        <w:rPr>
          <w:rFonts w:ascii="Arial Narrow" w:hAnsi="Arial Narrow" w:cstheme="minorHAnsi"/>
        </w:rPr>
        <w:t>SW1-ZGK3 – SW1-ZGK4</w:t>
      </w:r>
      <w:r w:rsidR="00C80C96" w:rsidRPr="000E6A73">
        <w:rPr>
          <w:rFonts w:ascii="Arial Narrow" w:hAnsi="Arial Narrow" w:cstheme="minorHAnsi"/>
        </w:rPr>
        <w:t>) ścianie widowni.</w:t>
      </w:r>
      <w:r w:rsidR="00FB4D58" w:rsidRPr="000E6A73">
        <w:rPr>
          <w:rFonts w:ascii="Arial Narrow" w:hAnsi="Arial Narrow" w:cstheme="minorHAnsi"/>
        </w:rPr>
        <w:t xml:space="preserve"> </w:t>
      </w:r>
    </w:p>
    <w:p w:rsidR="00211847" w:rsidRPr="000E6A73" w:rsidRDefault="00211847" w:rsidP="00C93C7F">
      <w:pPr>
        <w:rPr>
          <w:rFonts w:ascii="Arial Narrow" w:hAnsi="Arial Narrow" w:cstheme="minorHAnsi"/>
        </w:rPr>
      </w:pPr>
    </w:p>
    <w:p w:rsidR="001904CF" w:rsidRPr="000E6A73" w:rsidRDefault="001904CF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Powyższe urządzenia zostaną zasilone z dedykowanych wzmacniaczy mocy:</w:t>
      </w:r>
    </w:p>
    <w:p w:rsidR="001904CF" w:rsidRPr="000E6A73" w:rsidRDefault="00E12453" w:rsidP="00C93C7F">
      <w:pPr>
        <w:pStyle w:val="Akapitzlist"/>
        <w:numPr>
          <w:ilvl w:val="0"/>
          <w:numId w:val="1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826555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-WZM1 - będzie</w:t>
      </w:r>
      <w:r w:rsidR="002D22EE" w:rsidRPr="000E6A73">
        <w:rPr>
          <w:rFonts w:ascii="Arial Narrow" w:hAnsi="Arial Narrow" w:cstheme="minorHAnsi"/>
        </w:rPr>
        <w:t xml:space="preserve"> zasilać moduły</w:t>
      </w:r>
      <w:r w:rsidR="001904CF" w:rsidRPr="000E6A73">
        <w:rPr>
          <w:rFonts w:ascii="Arial Narrow" w:hAnsi="Arial Narrow" w:cstheme="minorHAnsi"/>
        </w:rPr>
        <w:t xml:space="preserve"> głośnikowe SW</w:t>
      </w:r>
      <w:r w:rsidR="002D22EE" w:rsidRPr="000E6A73">
        <w:rPr>
          <w:rFonts w:ascii="Arial Narrow" w:hAnsi="Arial Narrow" w:cstheme="minorHAnsi"/>
        </w:rPr>
        <w:t>1-ZG</w:t>
      </w:r>
      <w:r w:rsidR="001904CF" w:rsidRPr="000E6A73">
        <w:rPr>
          <w:rFonts w:ascii="Arial Narrow" w:hAnsi="Arial Narrow" w:cstheme="minorHAnsi"/>
        </w:rPr>
        <w:t>1, SW</w:t>
      </w:r>
      <w:r w:rsidR="002D22EE" w:rsidRPr="000E6A73">
        <w:rPr>
          <w:rFonts w:ascii="Arial Narrow" w:hAnsi="Arial Narrow" w:cstheme="minorHAnsi"/>
        </w:rPr>
        <w:t>1-ZG</w:t>
      </w:r>
      <w:r w:rsidR="001904CF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, zestawy głośnikowe </w:t>
      </w:r>
      <w:proofErr w:type="spellStart"/>
      <w:r w:rsidRPr="000E6A73">
        <w:rPr>
          <w:rFonts w:ascii="Arial Narrow" w:hAnsi="Arial Narrow" w:cstheme="minorHAnsi"/>
        </w:rPr>
        <w:t>niskotonowe</w:t>
      </w:r>
      <w:proofErr w:type="spellEnd"/>
      <w:r w:rsidRPr="000E6A73">
        <w:rPr>
          <w:rFonts w:ascii="Arial Narrow" w:hAnsi="Arial Narrow" w:cstheme="minorHAnsi"/>
        </w:rPr>
        <w:t xml:space="preserve"> (SW</w:t>
      </w:r>
      <w:r w:rsidR="002D22EE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-SUB1 – SW</w:t>
      </w:r>
      <w:r w:rsidR="002D22EE" w:rsidRPr="000E6A73">
        <w:rPr>
          <w:rFonts w:ascii="Arial Narrow" w:hAnsi="Arial Narrow" w:cstheme="minorHAnsi"/>
        </w:rPr>
        <w:t>1-SUB2</w:t>
      </w:r>
      <w:r w:rsidRPr="000E6A73">
        <w:rPr>
          <w:rFonts w:ascii="Arial Narrow" w:hAnsi="Arial Narrow" w:cstheme="minorHAnsi"/>
        </w:rPr>
        <w:t>)</w:t>
      </w:r>
      <w:r w:rsidR="001904CF" w:rsidRPr="000E6A73">
        <w:rPr>
          <w:rFonts w:ascii="Arial Narrow" w:hAnsi="Arial Narrow" w:cstheme="minorHAnsi"/>
        </w:rPr>
        <w:t xml:space="preserve"> </w:t>
      </w:r>
    </w:p>
    <w:p w:rsidR="00211847" w:rsidRPr="00211847" w:rsidRDefault="00E12453" w:rsidP="00211847">
      <w:pPr>
        <w:pStyle w:val="Akapitzlist"/>
        <w:numPr>
          <w:ilvl w:val="0"/>
          <w:numId w:val="1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826555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-WZM2 – będzie zasi</w:t>
      </w:r>
      <w:r w:rsidR="002D22EE" w:rsidRPr="000E6A73">
        <w:rPr>
          <w:rFonts w:ascii="Arial Narrow" w:hAnsi="Arial Narrow" w:cstheme="minorHAnsi"/>
        </w:rPr>
        <w:t>lać zestawy głośnikowe nagłośnienia konferencyjnego</w:t>
      </w:r>
      <w:r w:rsidRPr="000E6A73">
        <w:rPr>
          <w:rFonts w:ascii="Arial Narrow" w:hAnsi="Arial Narrow" w:cstheme="minorHAnsi"/>
        </w:rPr>
        <w:t xml:space="preserve"> (SW</w:t>
      </w:r>
      <w:r w:rsidR="002D22EE" w:rsidRPr="000E6A73">
        <w:rPr>
          <w:rFonts w:ascii="Arial Narrow" w:hAnsi="Arial Narrow" w:cstheme="minorHAnsi"/>
        </w:rPr>
        <w:t>1-ZGK</w:t>
      </w:r>
      <w:r w:rsidRPr="000E6A73">
        <w:rPr>
          <w:rFonts w:ascii="Arial Narrow" w:hAnsi="Arial Narrow" w:cstheme="minorHAnsi"/>
        </w:rPr>
        <w:t>1 – SW</w:t>
      </w:r>
      <w:r w:rsidR="002D22EE" w:rsidRPr="000E6A73">
        <w:rPr>
          <w:rFonts w:ascii="Arial Narrow" w:hAnsi="Arial Narrow" w:cstheme="minorHAnsi"/>
        </w:rPr>
        <w:t>1-ZGK</w:t>
      </w:r>
      <w:r w:rsidRPr="000E6A73">
        <w:rPr>
          <w:rFonts w:ascii="Arial Narrow" w:hAnsi="Arial Narrow" w:cstheme="minorHAnsi"/>
        </w:rPr>
        <w:t>4)</w:t>
      </w:r>
    </w:p>
    <w:p w:rsidR="00385009" w:rsidRPr="000E6A73" w:rsidRDefault="00385009" w:rsidP="00BE4388">
      <w:pPr>
        <w:pStyle w:val="Nagwek3"/>
        <w:rPr>
          <w:rFonts w:ascii="Arial Narrow" w:hAnsi="Arial Narrow" w:cstheme="minorHAnsi"/>
          <w:szCs w:val="24"/>
        </w:rPr>
      </w:pPr>
      <w:bookmarkStart w:id="16" w:name="_Toc469056095"/>
      <w:r w:rsidRPr="000E6A73">
        <w:rPr>
          <w:rFonts w:ascii="Arial Narrow" w:hAnsi="Arial Narrow" w:cstheme="minorHAnsi"/>
          <w:szCs w:val="24"/>
        </w:rPr>
        <w:t>System nagłośnienia sceny</w:t>
      </w:r>
      <w:bookmarkEnd w:id="16"/>
    </w:p>
    <w:p w:rsidR="00152075" w:rsidRPr="000E6A73" w:rsidRDefault="00152075" w:rsidP="00C93C7F">
      <w:pPr>
        <w:rPr>
          <w:rFonts w:ascii="Arial Narrow" w:hAnsi="Arial Narrow" w:cstheme="minorHAnsi"/>
        </w:rPr>
      </w:pPr>
    </w:p>
    <w:p w:rsidR="000E567E" w:rsidRPr="000E6A73" w:rsidRDefault="007C019B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 xml:space="preserve">System nagłośnienia sceny </w:t>
      </w:r>
      <w:r w:rsidR="002D22EE" w:rsidRPr="000E6A73">
        <w:rPr>
          <w:rFonts w:ascii="Arial Narrow" w:hAnsi="Arial Narrow" w:cstheme="minorHAnsi"/>
        </w:rPr>
        <w:t>składać się będzie z 4</w:t>
      </w:r>
      <w:r w:rsidR="000E567E" w:rsidRPr="000E6A73">
        <w:rPr>
          <w:rFonts w:ascii="Arial Narrow" w:hAnsi="Arial Narrow" w:cstheme="minorHAnsi"/>
        </w:rPr>
        <w:t xml:space="preserve"> </w:t>
      </w:r>
      <w:r w:rsidR="00FB4D58" w:rsidRPr="000E6A73">
        <w:rPr>
          <w:rFonts w:ascii="Arial Narrow" w:hAnsi="Arial Narrow" w:cstheme="minorHAnsi"/>
        </w:rPr>
        <w:t>monitorów typu „</w:t>
      </w:r>
      <w:proofErr w:type="spellStart"/>
      <w:r w:rsidR="00FF41D5" w:rsidRPr="000E6A73">
        <w:rPr>
          <w:rFonts w:ascii="Arial Narrow" w:hAnsi="Arial Narrow" w:cstheme="minorHAnsi"/>
        </w:rPr>
        <w:t>wedg</w:t>
      </w:r>
      <w:r w:rsidR="00FB4D58" w:rsidRPr="000E6A73">
        <w:rPr>
          <w:rFonts w:ascii="Arial Narrow" w:hAnsi="Arial Narrow" w:cstheme="minorHAnsi"/>
        </w:rPr>
        <w:t>e</w:t>
      </w:r>
      <w:proofErr w:type="spellEnd"/>
      <w:r w:rsidR="00FF41D5" w:rsidRPr="000E6A73">
        <w:rPr>
          <w:rFonts w:ascii="Arial Narrow" w:hAnsi="Arial Narrow" w:cstheme="minorHAnsi"/>
        </w:rPr>
        <w:t xml:space="preserve">” </w:t>
      </w:r>
      <w:r w:rsidR="00E12453" w:rsidRPr="000E6A73">
        <w:rPr>
          <w:rFonts w:ascii="Arial Narrow" w:hAnsi="Arial Narrow" w:cstheme="minorHAnsi"/>
        </w:rPr>
        <w:t>(SW</w:t>
      </w:r>
      <w:r w:rsidR="002D22EE" w:rsidRPr="000E6A73">
        <w:rPr>
          <w:rFonts w:ascii="Arial Narrow" w:hAnsi="Arial Narrow" w:cstheme="minorHAnsi"/>
        </w:rPr>
        <w:t>1</w:t>
      </w:r>
      <w:r w:rsidR="00E12453" w:rsidRPr="000E6A73">
        <w:rPr>
          <w:rFonts w:ascii="Arial Narrow" w:hAnsi="Arial Narrow" w:cstheme="minorHAnsi"/>
        </w:rPr>
        <w:t>-MON1 – SW</w:t>
      </w:r>
      <w:r w:rsidR="002D22EE" w:rsidRPr="000E6A73">
        <w:rPr>
          <w:rFonts w:ascii="Arial Narrow" w:hAnsi="Arial Narrow" w:cstheme="minorHAnsi"/>
        </w:rPr>
        <w:t>1-MON4</w:t>
      </w:r>
      <w:r w:rsidR="00E12453" w:rsidRPr="000E6A73">
        <w:rPr>
          <w:rFonts w:ascii="Arial Narrow" w:hAnsi="Arial Narrow" w:cstheme="minorHAnsi"/>
        </w:rPr>
        <w:t xml:space="preserve">) </w:t>
      </w:r>
      <w:r w:rsidR="002D22EE" w:rsidRPr="000E6A73">
        <w:rPr>
          <w:rFonts w:ascii="Arial Narrow" w:hAnsi="Arial Narrow" w:cstheme="minorHAnsi"/>
        </w:rPr>
        <w:t>aktywnych,</w:t>
      </w:r>
      <w:r w:rsidR="00FF41D5" w:rsidRPr="000E6A73">
        <w:rPr>
          <w:rFonts w:ascii="Arial Narrow" w:hAnsi="Arial Narrow" w:cstheme="minorHAnsi"/>
        </w:rPr>
        <w:t xml:space="preserve"> </w:t>
      </w:r>
      <w:r w:rsidR="00FB4D58" w:rsidRPr="000E6A73">
        <w:rPr>
          <w:rFonts w:ascii="Arial Narrow" w:hAnsi="Arial Narrow" w:cstheme="minorHAnsi"/>
        </w:rPr>
        <w:t xml:space="preserve">które </w:t>
      </w:r>
      <w:r w:rsidR="00B36A13" w:rsidRPr="000E6A73">
        <w:rPr>
          <w:rFonts w:ascii="Arial Narrow" w:hAnsi="Arial Narrow" w:cstheme="minorHAnsi"/>
        </w:rPr>
        <w:t>będą wyposażone co najmniej w jed</w:t>
      </w:r>
      <w:r w:rsidR="00E12453" w:rsidRPr="000E6A73">
        <w:rPr>
          <w:rFonts w:ascii="Arial Narrow" w:hAnsi="Arial Narrow" w:cstheme="minorHAnsi"/>
        </w:rPr>
        <w:t>en przetwornik szerokopasmowy o </w:t>
      </w:r>
      <w:r w:rsidR="00B36A13" w:rsidRPr="000E6A73">
        <w:rPr>
          <w:rFonts w:ascii="Arial Narrow" w:hAnsi="Arial Narrow" w:cstheme="minorHAnsi"/>
        </w:rPr>
        <w:t xml:space="preserve">średnicy nie mniejszej niż 12” i jeden przetwornik </w:t>
      </w:r>
      <w:proofErr w:type="spellStart"/>
      <w:r w:rsidR="00B36A13" w:rsidRPr="000E6A73">
        <w:rPr>
          <w:rFonts w:ascii="Arial Narrow" w:hAnsi="Arial Narrow" w:cstheme="minorHAnsi"/>
        </w:rPr>
        <w:t>wysokotonow</w:t>
      </w:r>
      <w:r w:rsidR="002D22EE" w:rsidRPr="000E6A73">
        <w:rPr>
          <w:rFonts w:ascii="Arial Narrow" w:hAnsi="Arial Narrow" w:cstheme="minorHAnsi"/>
        </w:rPr>
        <w:t>y</w:t>
      </w:r>
      <w:proofErr w:type="spellEnd"/>
      <w:r w:rsidR="002D22EE" w:rsidRPr="000E6A73">
        <w:rPr>
          <w:rFonts w:ascii="Arial Narrow" w:hAnsi="Arial Narrow" w:cstheme="minorHAnsi"/>
        </w:rPr>
        <w:t xml:space="preserve"> o średnicy nie mniejszej niż 1</w:t>
      </w:r>
      <w:r w:rsidR="00B36A13" w:rsidRPr="000E6A73">
        <w:rPr>
          <w:rFonts w:ascii="Arial Narrow" w:hAnsi="Arial Narrow" w:cstheme="minorHAnsi"/>
        </w:rPr>
        <w:t>”</w:t>
      </w:r>
      <w:r w:rsidR="002D22EE" w:rsidRPr="000E6A73">
        <w:rPr>
          <w:rFonts w:ascii="Arial Narrow" w:hAnsi="Arial Narrow" w:cstheme="minorHAnsi"/>
        </w:rPr>
        <w:t>.</w:t>
      </w:r>
    </w:p>
    <w:p w:rsidR="00D7440F" w:rsidRPr="000E6A73" w:rsidRDefault="00FF41D5" w:rsidP="00D7440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Sygnały do zasilania mobilnych monitorów sc</w:t>
      </w:r>
      <w:r w:rsidR="00D7440F" w:rsidRPr="000E6A73">
        <w:rPr>
          <w:rFonts w:ascii="Arial Narrow" w:hAnsi="Arial Narrow" w:cstheme="minorHAnsi"/>
        </w:rPr>
        <w:t xml:space="preserve">enicznych będą dystrybuowane z </w:t>
      </w:r>
      <w:r w:rsidRPr="000E6A73">
        <w:rPr>
          <w:rFonts w:ascii="Arial Narrow" w:hAnsi="Arial Narrow" w:cstheme="minorHAnsi"/>
        </w:rPr>
        <w:t>przyłączy</w:t>
      </w:r>
      <w:r w:rsidR="005737CC" w:rsidRPr="000E6A73">
        <w:rPr>
          <w:rFonts w:ascii="Arial Narrow" w:hAnsi="Arial Narrow" w:cstheme="minorHAnsi"/>
        </w:rPr>
        <w:t xml:space="preserve"> (SW1-TP1 – SW1-TP4)</w:t>
      </w:r>
      <w:r w:rsidRPr="000E6A73">
        <w:rPr>
          <w:rFonts w:ascii="Arial Narrow" w:hAnsi="Arial Narrow" w:cstheme="minorHAnsi"/>
        </w:rPr>
        <w:t xml:space="preserve"> z</w:t>
      </w:r>
      <w:r w:rsidR="005737CC" w:rsidRPr="000E6A73">
        <w:rPr>
          <w:rFonts w:ascii="Arial Narrow" w:hAnsi="Arial Narrow" w:cstheme="minorHAnsi"/>
        </w:rPr>
        <w:t>lokalizowanych w obrębie sceny.</w:t>
      </w:r>
    </w:p>
    <w:p w:rsidR="005737CC" w:rsidRPr="000E6A73" w:rsidRDefault="005737CC">
      <w:pPr>
        <w:autoSpaceDE/>
        <w:autoSpaceDN/>
        <w:adjustRightInd/>
        <w:spacing w:after="200" w:line="276" w:lineRule="auto"/>
        <w:jc w:val="left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br w:type="page"/>
      </w:r>
    </w:p>
    <w:p w:rsidR="005737CC" w:rsidRPr="000E6A73" w:rsidRDefault="005737CC" w:rsidP="005737CC">
      <w:pPr>
        <w:pStyle w:val="Nagwek1"/>
        <w:rPr>
          <w:rFonts w:ascii="Arial Narrow" w:hAnsi="Arial Narrow" w:cstheme="minorHAnsi"/>
          <w:szCs w:val="24"/>
        </w:rPr>
      </w:pPr>
      <w:bookmarkStart w:id="17" w:name="_Toc469056096"/>
      <w:r w:rsidRPr="000E6A73">
        <w:rPr>
          <w:rFonts w:ascii="Arial Narrow" w:hAnsi="Arial Narrow" w:cstheme="minorHAnsi"/>
          <w:szCs w:val="24"/>
        </w:rPr>
        <w:lastRenderedPageBreak/>
        <w:t>SYSTEM ELEKTROAK</w:t>
      </w:r>
      <w:r w:rsidR="002452CF">
        <w:rPr>
          <w:rFonts w:ascii="Arial Narrow" w:hAnsi="Arial Narrow" w:cstheme="minorHAnsi"/>
          <w:szCs w:val="24"/>
        </w:rPr>
        <w:t xml:space="preserve">USTYCZNY SALI WIDOWISKOWEJ NA </w:t>
      </w:r>
      <w:r w:rsidRPr="000E6A73">
        <w:rPr>
          <w:rFonts w:ascii="Arial Narrow" w:hAnsi="Arial Narrow" w:cstheme="minorHAnsi"/>
          <w:szCs w:val="24"/>
        </w:rPr>
        <w:t>PIĘTRZE</w:t>
      </w:r>
      <w:bookmarkEnd w:id="17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pStyle w:val="Nagwek2"/>
        <w:rPr>
          <w:rFonts w:ascii="Arial Narrow" w:hAnsi="Arial Narrow" w:cstheme="minorHAnsi"/>
          <w:szCs w:val="24"/>
        </w:rPr>
      </w:pPr>
      <w:bookmarkStart w:id="18" w:name="_Toc469056097"/>
      <w:r w:rsidRPr="000E6A73">
        <w:rPr>
          <w:rFonts w:ascii="Arial Narrow" w:hAnsi="Arial Narrow" w:cstheme="minorHAnsi"/>
          <w:szCs w:val="24"/>
        </w:rPr>
        <w:t>Założenia projektowe</w:t>
      </w:r>
      <w:bookmarkEnd w:id="18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 powinien umożliwiać realizację założeń programowych jakie ustalono dla Sali Wielofunkcyjnej, w szczególności ma być przystosowany do realizacji m.in. spektakli dramatycznych i muzycznych, różnego rodzaju spektakli słowno-muzycznych, koncertów muzyki rozrywkowej przy wykorzystaniu urządzeń elektroakustycznych. System elektroakustyczny powinien zapewnić:</w:t>
      </w:r>
    </w:p>
    <w:p w:rsidR="005737CC" w:rsidRPr="000E6A73" w:rsidRDefault="005737CC" w:rsidP="005737CC">
      <w:pPr>
        <w:pStyle w:val="Akapitzlist"/>
        <w:numPr>
          <w:ilvl w:val="0"/>
          <w:numId w:val="6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Nagłośnienie wszystkich wydarzeń przyjętych w założeniach z wykorzystaniem systemu nagłośnienia frontowego składającego się z zestawów szerokopasmowych, zestawów głośnikowych </w:t>
      </w:r>
      <w:proofErr w:type="spellStart"/>
      <w:r w:rsidRPr="000E6A73">
        <w:rPr>
          <w:rFonts w:ascii="Arial Narrow" w:hAnsi="Arial Narrow" w:cstheme="minorHAnsi"/>
        </w:rPr>
        <w:t>niskotonowych</w:t>
      </w:r>
      <w:proofErr w:type="spellEnd"/>
      <w:r w:rsidRPr="000E6A73">
        <w:rPr>
          <w:rFonts w:ascii="Arial Narrow" w:hAnsi="Arial Narrow" w:cstheme="minorHAnsi"/>
        </w:rPr>
        <w:t xml:space="preserve"> oraz urządzeń  głośnikowych efektowych pochodzących od tego samego producenta.</w:t>
      </w:r>
    </w:p>
    <w:p w:rsidR="005737CC" w:rsidRPr="000E6A73" w:rsidRDefault="005737CC" w:rsidP="005737CC">
      <w:pPr>
        <w:pStyle w:val="Akapitzlist"/>
        <w:numPr>
          <w:ilvl w:val="0"/>
          <w:numId w:val="6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Nagłośnienie widowni przy pomocy systemu nagłośnienia w skład którego wchodzą:</w:t>
      </w:r>
    </w:p>
    <w:p w:rsidR="005737CC" w:rsidRPr="000E6A73" w:rsidRDefault="005737CC" w:rsidP="005737CC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Zestawy głośnikowe lewe i prawe,</w:t>
      </w:r>
      <w:r w:rsidR="00AF66AE" w:rsidRPr="000E6A73">
        <w:rPr>
          <w:rFonts w:ascii="Arial Narrow" w:hAnsi="Arial Narrow" w:cstheme="minorHAnsi"/>
        </w:rPr>
        <w:t xml:space="preserve"> ustawiane na statywie </w:t>
      </w:r>
      <w:proofErr w:type="spellStart"/>
      <w:r w:rsidR="00AF66AE" w:rsidRPr="000E6A73">
        <w:rPr>
          <w:rFonts w:ascii="Arial Narrow" w:hAnsi="Arial Narrow" w:cstheme="minorHAnsi"/>
        </w:rPr>
        <w:t>głośńikowym</w:t>
      </w:r>
      <w:proofErr w:type="spellEnd"/>
      <w:r w:rsidRPr="000E6A73">
        <w:rPr>
          <w:rFonts w:ascii="Arial Narrow" w:hAnsi="Arial Narrow" w:cstheme="minorHAnsi"/>
        </w:rPr>
        <w:t xml:space="preserve"> zapewniające propagacje w płaszczyźnie poziomej nie mniejszą niż 90 oraz wadze 30 </w:t>
      </w:r>
      <w:proofErr w:type="spellStart"/>
      <w:r w:rsidRPr="000E6A73">
        <w:rPr>
          <w:rFonts w:ascii="Arial Narrow" w:hAnsi="Arial Narrow" w:cstheme="minorHAnsi"/>
        </w:rPr>
        <w:t>kg</w:t>
      </w:r>
      <w:proofErr w:type="spellEnd"/>
      <w:r w:rsidRPr="000E6A73">
        <w:rPr>
          <w:rFonts w:ascii="Arial Narrow" w:hAnsi="Arial Narrow" w:cstheme="minorHAnsi"/>
        </w:rPr>
        <w:t xml:space="preserve">., </w:t>
      </w:r>
    </w:p>
    <w:p w:rsidR="005737CC" w:rsidRPr="000E6A73" w:rsidRDefault="005737CC" w:rsidP="005737CC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głośnikowe </w:t>
      </w:r>
      <w:proofErr w:type="spellStart"/>
      <w:r w:rsidRPr="000E6A73">
        <w:rPr>
          <w:rFonts w:ascii="Arial Narrow" w:hAnsi="Arial Narrow" w:cstheme="minorHAnsi"/>
        </w:rPr>
        <w:t>niskotonowe</w:t>
      </w:r>
      <w:proofErr w:type="spellEnd"/>
      <w:r w:rsidRPr="000E6A73">
        <w:rPr>
          <w:rFonts w:ascii="Arial Narrow" w:hAnsi="Arial Narrow" w:cstheme="minorHAnsi"/>
        </w:rPr>
        <w:t xml:space="preserve"> </w:t>
      </w:r>
      <w:r w:rsidR="00AF66AE" w:rsidRPr="000E6A73">
        <w:rPr>
          <w:rFonts w:ascii="Arial Narrow" w:hAnsi="Arial Narrow" w:cstheme="minorHAnsi"/>
        </w:rPr>
        <w:t>zabudowane centralnie w przedniej części sceny</w:t>
      </w:r>
      <w:r w:rsidRPr="000E6A73">
        <w:rPr>
          <w:rFonts w:ascii="Arial Narrow" w:hAnsi="Arial Narrow" w:cstheme="minorHAnsi"/>
        </w:rPr>
        <w:t>,</w:t>
      </w:r>
    </w:p>
    <w:p w:rsidR="005737CC" w:rsidRPr="000E6A73" w:rsidRDefault="005737CC" w:rsidP="005737CC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głośnikowe </w:t>
      </w:r>
      <w:r w:rsidR="00AF66AE" w:rsidRPr="000E6A73">
        <w:rPr>
          <w:rFonts w:ascii="Arial Narrow" w:hAnsi="Arial Narrow" w:cstheme="minorHAnsi"/>
        </w:rPr>
        <w:t>nagłośnienia efektowego</w:t>
      </w:r>
      <w:r w:rsidRPr="000E6A73">
        <w:rPr>
          <w:rFonts w:ascii="Arial Narrow" w:hAnsi="Arial Narrow" w:cstheme="minorHAnsi"/>
        </w:rPr>
        <w:t xml:space="preserve"> rozmieszczone na lewej, prawej ścianie widowni</w:t>
      </w:r>
    </w:p>
    <w:p w:rsidR="005737CC" w:rsidRPr="000E6A73" w:rsidRDefault="005737CC" w:rsidP="005737CC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Wykorzystanie wzmacniaczy mocy z wbudowanym procesorem głośnikowym, posiadającym programy fabryczne dla zasilanych zestawów głośnikowych.</w:t>
      </w:r>
    </w:p>
    <w:p w:rsidR="005737CC" w:rsidRPr="000E6A73" w:rsidRDefault="005737CC" w:rsidP="005737CC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Nagłośnienia sceny przy użyciu co najmniej 4 monitorów scenicznych mobilnych aktywnych.</w:t>
      </w:r>
    </w:p>
    <w:p w:rsidR="005737CC" w:rsidRPr="000E6A73" w:rsidRDefault="005737CC" w:rsidP="005737CC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Realizację dźwięku za pośrednictwem cyfrowej konsolety fonicznej umieszczonej na widowni tzw. stanowisko „FOH”.</w:t>
      </w:r>
    </w:p>
    <w:p w:rsidR="005737CC" w:rsidRPr="000E6A73" w:rsidRDefault="005737CC" w:rsidP="005737CC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Cyfrową transmisję sygnałów fonicznych pomiędzy następującymi lokalizacjami:</w:t>
      </w:r>
    </w:p>
    <w:p w:rsidR="005737CC" w:rsidRPr="000E6A73" w:rsidRDefault="005737CC" w:rsidP="005737CC">
      <w:pPr>
        <w:pStyle w:val="Akapitzlist"/>
        <w:numPr>
          <w:ilvl w:val="0"/>
          <w:numId w:val="9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cyfrowa konsoleta foniczna,</w:t>
      </w:r>
    </w:p>
    <w:p w:rsidR="005737CC" w:rsidRPr="000E6A73" w:rsidRDefault="005737CC" w:rsidP="005737CC">
      <w:pPr>
        <w:pStyle w:val="Akapitzlist"/>
        <w:numPr>
          <w:ilvl w:val="0"/>
          <w:numId w:val="9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przedwzmacniacze mikrofonowe.</w:t>
      </w:r>
    </w:p>
    <w:p w:rsidR="005737CC" w:rsidRPr="000E6A73" w:rsidRDefault="005737CC" w:rsidP="005737CC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Moduł wejść/wyjść wyposażony w minimum 32 wejścia mikrofonowo-liniowe i 16 wyjść liniowych zainstalowany w szafie teletechnicznej.</w:t>
      </w:r>
    </w:p>
    <w:p w:rsidR="005737CC" w:rsidRDefault="005737CC" w:rsidP="005737CC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Wykorzystanie co najmniej 4 kanałów mikrofonów bezprzewodowych.</w:t>
      </w:r>
    </w:p>
    <w:p w:rsidR="00005F41" w:rsidRPr="000E6A73" w:rsidRDefault="00005F41" w:rsidP="00005F41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Integracja z systemem multimedialnym.</w:t>
      </w:r>
    </w:p>
    <w:p w:rsidR="00005F41" w:rsidRPr="000E6A73" w:rsidRDefault="00005F41" w:rsidP="00005F41">
      <w:pPr>
        <w:pStyle w:val="Akapitzlist"/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 xml:space="preserve">System powinien zostać wyposażony w komplet akcesoriów mobilnych (mikrofony, </w:t>
      </w:r>
      <w:proofErr w:type="spellStart"/>
      <w:r w:rsidRPr="000E6A73">
        <w:rPr>
          <w:rFonts w:ascii="Arial Narrow" w:hAnsi="Arial Narrow" w:cstheme="minorHAnsi"/>
        </w:rPr>
        <w:t>symetryzatory</w:t>
      </w:r>
      <w:proofErr w:type="spellEnd"/>
      <w:r w:rsidRPr="000E6A73">
        <w:rPr>
          <w:rFonts w:ascii="Arial Narrow" w:hAnsi="Arial Narrow" w:cstheme="minorHAnsi"/>
        </w:rPr>
        <w:t>, statywy, przewody) umożliwiających realizację wydarzeń o różnym charakterze.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Urządzenia nagłośnienia powinny umożliwiać modyfikację parametrów elektroakustycznych w sposób zdalny, przy pomocy komputera (laptopa/tabletu), stosownie do potrzeb produkcji odbywając</w:t>
      </w:r>
      <w:r w:rsidR="008274B7">
        <w:rPr>
          <w:rFonts w:ascii="Arial Narrow" w:hAnsi="Arial Narrow" w:cstheme="minorHAnsi"/>
        </w:rPr>
        <w:t xml:space="preserve">ej się w Sali </w:t>
      </w:r>
      <w:proofErr w:type="spellStart"/>
      <w:r w:rsidR="008274B7">
        <w:rPr>
          <w:rFonts w:ascii="Arial Narrow" w:hAnsi="Arial Narrow" w:cstheme="minorHAnsi"/>
        </w:rPr>
        <w:t>Wielofunkcyjenj</w:t>
      </w:r>
      <w:proofErr w:type="spellEnd"/>
      <w:r w:rsidRPr="000E6A73">
        <w:rPr>
          <w:rFonts w:ascii="Arial Narrow" w:hAnsi="Arial Narrow" w:cstheme="minorHAnsi"/>
        </w:rPr>
        <w:t>.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pStyle w:val="Nagwek2"/>
        <w:rPr>
          <w:rFonts w:ascii="Arial Narrow" w:hAnsi="Arial Narrow" w:cstheme="minorHAnsi"/>
          <w:szCs w:val="24"/>
        </w:rPr>
      </w:pPr>
      <w:bookmarkStart w:id="19" w:name="_Toc469056098"/>
      <w:r w:rsidRPr="000E6A73">
        <w:rPr>
          <w:rFonts w:ascii="Arial Narrow" w:hAnsi="Arial Narrow" w:cstheme="minorHAnsi"/>
          <w:szCs w:val="24"/>
        </w:rPr>
        <w:t>Opis techniczny</w:t>
      </w:r>
      <w:bookmarkEnd w:id="19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będzie się składał z następujących bloków funkcyjnych: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Przyłącza sygnałowe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mikrofonów bezprzewodowych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Mikrofony przewodowe i akcesoria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Rejestrator i odtwarzacze CD/MP3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cyfrowej konsolety fonicznej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widowni</w:t>
      </w:r>
    </w:p>
    <w:p w:rsidR="005737CC" w:rsidRPr="000E6A73" w:rsidRDefault="005737CC" w:rsidP="005D63A3">
      <w:pPr>
        <w:pStyle w:val="Akapitzlist"/>
        <w:numPr>
          <w:ilvl w:val="0"/>
          <w:numId w:val="4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sceny</w:t>
      </w:r>
    </w:p>
    <w:p w:rsidR="005737CC" w:rsidRPr="000E6A73" w:rsidRDefault="005737CC" w:rsidP="005737CC">
      <w:pPr>
        <w:pStyle w:val="Akapitzlist"/>
        <w:rPr>
          <w:rFonts w:ascii="Arial Narrow" w:hAnsi="Arial Narrow" w:cstheme="minorHAnsi"/>
        </w:rPr>
      </w:pP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0" w:name="_Toc469056099"/>
      <w:r w:rsidRPr="000E6A73">
        <w:rPr>
          <w:rFonts w:ascii="Arial Narrow" w:hAnsi="Arial Narrow" w:cstheme="minorHAnsi"/>
          <w:szCs w:val="24"/>
        </w:rPr>
        <w:t>Przyłącza sygnałowe</w:t>
      </w:r>
      <w:bookmarkEnd w:id="20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Przewidziano szereg przyłączy zlokalizowanych w obrębie sceny na widowni oraz w pomieszczeniach technicznych.</w:t>
      </w:r>
    </w:p>
    <w:p w:rsidR="005737CC" w:rsidRDefault="005737CC" w:rsidP="005737CC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AF66AE" w:rsidRPr="000E6A73">
        <w:rPr>
          <w:rFonts w:ascii="Arial Narrow" w:hAnsi="Arial Narrow" w:cstheme="minorHAnsi"/>
        </w:rPr>
        <w:t>2</w:t>
      </w:r>
      <w:r w:rsidR="00AB68A8" w:rsidRPr="000E6A73">
        <w:rPr>
          <w:rFonts w:ascii="Arial Narrow" w:hAnsi="Arial Narrow" w:cstheme="minorHAnsi"/>
        </w:rPr>
        <w:t>-TP1 – przyłącze naścienne</w:t>
      </w:r>
      <w:r w:rsidRPr="000E6A73">
        <w:rPr>
          <w:rFonts w:ascii="Arial Narrow" w:hAnsi="Arial Narrow" w:cstheme="minorHAnsi"/>
        </w:rPr>
        <w:t xml:space="preserve">, lewa strona przedniej części sceny służące do podłączenia </w:t>
      </w:r>
      <w:r w:rsidR="002B5AF6" w:rsidRPr="000E6A73">
        <w:rPr>
          <w:rFonts w:ascii="Arial Narrow" w:hAnsi="Arial Narrow" w:cstheme="minorHAnsi"/>
        </w:rPr>
        <w:t>lewego zestawu głośnikowego nagłośnienia frontowego</w:t>
      </w:r>
      <w:r w:rsidRPr="000E6A73">
        <w:rPr>
          <w:rFonts w:ascii="Arial Narrow" w:hAnsi="Arial Narrow" w:cstheme="minorHAnsi"/>
        </w:rPr>
        <w:t xml:space="preserve">, mikrofonów przewodowych oraz aktywnych monitorów scenicznych. Przyłącze zostanie wyposażone w </w:t>
      </w:r>
      <w:r w:rsidR="002B5AF6" w:rsidRPr="000E6A73">
        <w:rPr>
          <w:rFonts w:ascii="Arial Narrow" w:hAnsi="Arial Narrow" w:cstheme="minorHAnsi"/>
        </w:rPr>
        <w:t>złącza: 1x NL4, 7</w:t>
      </w:r>
      <w:r w:rsidRPr="000E6A73">
        <w:rPr>
          <w:rFonts w:ascii="Arial Narrow" w:hAnsi="Arial Narrow" w:cstheme="minorHAnsi"/>
        </w:rPr>
        <w:t>x XLRF, 2x XLRM</w:t>
      </w:r>
      <w:r w:rsidR="002B5AF6" w:rsidRPr="000E6A73">
        <w:rPr>
          <w:rFonts w:ascii="Arial Narrow" w:hAnsi="Arial Narrow" w:cstheme="minorHAnsi"/>
        </w:rPr>
        <w:t xml:space="preserve"> oraz</w:t>
      </w:r>
      <w:r w:rsidRPr="000E6A73">
        <w:rPr>
          <w:rFonts w:ascii="Arial Narrow" w:hAnsi="Arial Narrow" w:cstheme="minorHAnsi"/>
        </w:rPr>
        <w:t xml:space="preserve"> dwa gniazda zasilające 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2452CF" w:rsidRPr="002452CF" w:rsidRDefault="002452CF" w:rsidP="002452CF">
      <w:pPr>
        <w:pStyle w:val="Akapitzlis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 przyłączu przewiduj się zainstalowanie gniazd systemu multimedialnego, rodzaj gniazd i ich specyfikacja ujęta jest w opracowaniu systemu multimedialnego.</w:t>
      </w:r>
    </w:p>
    <w:p w:rsidR="005737CC" w:rsidRPr="000E6A73" w:rsidRDefault="005737CC" w:rsidP="005737CC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AF66AE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-TP2 – </w:t>
      </w:r>
      <w:r w:rsidR="002B5AF6" w:rsidRPr="000E6A73">
        <w:rPr>
          <w:rFonts w:ascii="Arial Narrow" w:hAnsi="Arial Narrow" w:cstheme="minorHAnsi"/>
        </w:rPr>
        <w:t xml:space="preserve">przyłącze naścienne, prawa strona przedniej części sceny służące do podłączenia prawego zestawu głośnikowego nagłośnienia frontowego, mikrofonów przewodowych oraz aktywnych monitorów scenicznych. Przyłącze zostanie wyposażone w złącza: 1x NL4, 7x XLRF, 2x XLRM oraz dwa gniazda zasilające typu </w:t>
      </w:r>
      <w:proofErr w:type="spellStart"/>
      <w:r w:rsidR="002B5AF6" w:rsidRPr="000E6A73">
        <w:rPr>
          <w:rFonts w:ascii="Arial Narrow" w:hAnsi="Arial Narrow" w:cstheme="minorHAnsi"/>
        </w:rPr>
        <w:t>powercon</w:t>
      </w:r>
      <w:proofErr w:type="spellEnd"/>
      <w:r w:rsidR="002B5AF6" w:rsidRPr="000E6A73">
        <w:rPr>
          <w:rFonts w:ascii="Arial Narrow" w:hAnsi="Arial Narrow" w:cstheme="minorHAnsi"/>
        </w:rPr>
        <w:t xml:space="preserve"> (ujęte w opracowaniu branży elektrycznej).</w:t>
      </w:r>
    </w:p>
    <w:p w:rsidR="005737CC" w:rsidRPr="000E6A73" w:rsidRDefault="005737CC" w:rsidP="005737CC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>SW</w:t>
      </w:r>
      <w:r w:rsidR="00AF66AE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-TP3 – przyłącze naścienne, lewa strona tylnej ściany sceny służące do podłączenia mikrofonów przewodowych oraz aktywnych monitorów scenicznych. Przyłącze zostanie wyposażone w </w:t>
      </w:r>
      <w:r w:rsidR="002B5AF6" w:rsidRPr="000E6A73">
        <w:rPr>
          <w:rFonts w:ascii="Arial Narrow" w:hAnsi="Arial Narrow" w:cstheme="minorHAnsi"/>
        </w:rPr>
        <w:t>złącza: 7</w:t>
      </w:r>
      <w:r w:rsidRPr="000E6A73">
        <w:rPr>
          <w:rFonts w:ascii="Arial Narrow" w:hAnsi="Arial Narrow" w:cstheme="minorHAnsi"/>
        </w:rPr>
        <w:t xml:space="preserve">x XLRF, 2x XLRM oraz dwa gniazda zasilające 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5737CC" w:rsidRPr="000E6A73" w:rsidRDefault="005737CC" w:rsidP="005737CC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AF66AE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-TP4 – przyłącze naścienne, prawa strona tylnej ściany sceny służące do podłączenia mikrofonów przewodowych oraz aktywnych monitorów scenicznych. Przyłącze zostanie wyposażone w </w:t>
      </w:r>
      <w:r w:rsidR="002B5AF6" w:rsidRPr="000E6A73">
        <w:rPr>
          <w:rFonts w:ascii="Arial Narrow" w:hAnsi="Arial Narrow" w:cstheme="minorHAnsi"/>
        </w:rPr>
        <w:t>złącza: 7</w:t>
      </w:r>
      <w:r w:rsidRPr="000E6A73">
        <w:rPr>
          <w:rFonts w:ascii="Arial Narrow" w:hAnsi="Arial Narrow" w:cstheme="minorHAnsi"/>
        </w:rPr>
        <w:t xml:space="preserve">x XLRF, 2x XLRM oraz dwa gniazda zasilające 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2B5AF6" w:rsidRPr="000E6A73" w:rsidRDefault="002B5AF6" w:rsidP="002B5AF6">
      <w:pPr>
        <w:pStyle w:val="Akapitzlist"/>
        <w:numPr>
          <w:ilvl w:val="0"/>
          <w:numId w:val="12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SW2-TP5 – przyłącze naścienne, na widowni (FOH) służące do podłączenia cyfrowej konsolety fonicznej oraz komputera do zarządzania wzmacniaczami i odbiornikami systemu mikrofonów bezprzewodowych. Przyłącze zostanie wyposażone w złącza: 3x RJ45 w obudowie </w:t>
      </w:r>
      <w:proofErr w:type="spellStart"/>
      <w:r w:rsidRPr="000E6A73">
        <w:rPr>
          <w:rFonts w:ascii="Arial Narrow" w:hAnsi="Arial Narrow" w:cstheme="minorHAnsi"/>
        </w:rPr>
        <w:t>Ethercon</w:t>
      </w:r>
      <w:proofErr w:type="spellEnd"/>
      <w:r w:rsidRPr="000E6A73">
        <w:rPr>
          <w:rFonts w:ascii="Arial Narrow" w:hAnsi="Arial Narrow" w:cstheme="minorHAnsi"/>
        </w:rPr>
        <w:t xml:space="preserve"> oraz dwa gniazda zasilające typu </w:t>
      </w:r>
      <w:proofErr w:type="spellStart"/>
      <w:r w:rsidRPr="000E6A73">
        <w:rPr>
          <w:rFonts w:ascii="Arial Narrow" w:hAnsi="Arial Narrow" w:cstheme="minorHAnsi"/>
        </w:rPr>
        <w:t>powercon</w:t>
      </w:r>
      <w:proofErr w:type="spellEnd"/>
      <w:r w:rsidRPr="000E6A73">
        <w:rPr>
          <w:rFonts w:ascii="Arial Narrow" w:hAnsi="Arial Narrow" w:cstheme="minorHAnsi"/>
        </w:rPr>
        <w:t xml:space="preserve"> (ujęte w opracowaniu branży elektrycznej).</w:t>
      </w:r>
    </w:p>
    <w:p w:rsidR="005737CC" w:rsidRPr="000E6A73" w:rsidRDefault="005737CC" w:rsidP="005737CC">
      <w:pPr>
        <w:pStyle w:val="Akapitzlist"/>
        <w:rPr>
          <w:rFonts w:ascii="Arial Narrow" w:hAnsi="Arial Narrow" w:cstheme="minorHAnsi"/>
        </w:rPr>
      </w:pP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1" w:name="_Toc469056100"/>
      <w:r w:rsidRPr="000E6A73">
        <w:rPr>
          <w:rFonts w:ascii="Arial Narrow" w:hAnsi="Arial Narrow" w:cstheme="minorHAnsi"/>
          <w:szCs w:val="24"/>
        </w:rPr>
        <w:t>System mikrofonów bezprzewodowych</w:t>
      </w:r>
      <w:bookmarkEnd w:id="21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 zostanie wyposażony w 4 kanały mikrofonów bezprzewodowych pracujących w paśmie UHF w systemie „</w:t>
      </w:r>
      <w:proofErr w:type="spellStart"/>
      <w:r w:rsidRPr="000E6A73">
        <w:rPr>
          <w:rFonts w:ascii="Arial Narrow" w:hAnsi="Arial Narrow" w:cstheme="minorHAnsi"/>
        </w:rPr>
        <w:t>true</w:t>
      </w:r>
      <w:proofErr w:type="spellEnd"/>
      <w:r w:rsidRPr="000E6A73">
        <w:rPr>
          <w:rFonts w:ascii="Arial Narrow" w:hAnsi="Arial Narrow" w:cstheme="minorHAnsi"/>
        </w:rPr>
        <w:t xml:space="preserve"> </w:t>
      </w:r>
      <w:proofErr w:type="spellStart"/>
      <w:r w:rsidRPr="000E6A73">
        <w:rPr>
          <w:rFonts w:ascii="Arial Narrow" w:hAnsi="Arial Narrow" w:cstheme="minorHAnsi"/>
        </w:rPr>
        <w:t>diversity</w:t>
      </w:r>
      <w:proofErr w:type="spellEnd"/>
      <w:r w:rsidRPr="000E6A73">
        <w:rPr>
          <w:rFonts w:ascii="Arial Narrow" w:hAnsi="Arial Narrow" w:cstheme="minorHAnsi"/>
        </w:rPr>
        <w:t>” z funkcją skanowania pasma. W skład systemu bezprzewodowego wejdzie:</w:t>
      </w:r>
    </w:p>
    <w:p w:rsidR="005737CC" w:rsidRPr="000E6A73" w:rsidRDefault="005737CC" w:rsidP="005737CC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4 odbiorniki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-ODB1 – SW</w:t>
      </w:r>
      <w:r w:rsidR="002B5AF6" w:rsidRPr="000E6A73">
        <w:rPr>
          <w:rFonts w:ascii="Arial Narrow" w:hAnsi="Arial Narrow" w:cstheme="minorHAnsi"/>
        </w:rPr>
        <w:t>2-ODB4</w:t>
      </w:r>
      <w:r w:rsidRPr="000E6A73">
        <w:rPr>
          <w:rFonts w:ascii="Arial Narrow" w:hAnsi="Arial Narrow" w:cstheme="minorHAnsi"/>
        </w:rPr>
        <w:t>),</w:t>
      </w:r>
    </w:p>
    <w:p w:rsidR="005737CC" w:rsidRPr="000E6A73" w:rsidRDefault="005737CC" w:rsidP="005737CC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2 nadajniki typu „</w:t>
      </w:r>
      <w:proofErr w:type="spellStart"/>
      <w:r w:rsidRPr="000E6A73">
        <w:rPr>
          <w:rFonts w:ascii="Arial Narrow" w:hAnsi="Arial Narrow" w:cstheme="minorHAnsi"/>
        </w:rPr>
        <w:t>bodypack</w:t>
      </w:r>
      <w:proofErr w:type="spellEnd"/>
      <w:r w:rsidRPr="000E6A73">
        <w:rPr>
          <w:rFonts w:ascii="Arial Narrow" w:hAnsi="Arial Narrow" w:cstheme="minorHAnsi"/>
        </w:rPr>
        <w:t>”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-NADA1 – 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-NADA2) z miniaturowymi mikrofonami nagłownymi typu </w:t>
      </w:r>
      <w:proofErr w:type="spellStart"/>
      <w:r w:rsidRPr="000E6A73">
        <w:rPr>
          <w:rFonts w:ascii="Arial Narrow" w:hAnsi="Arial Narrow" w:cstheme="minorHAnsi"/>
        </w:rPr>
        <w:t>headset</w:t>
      </w:r>
      <w:proofErr w:type="spellEnd"/>
      <w:r w:rsidRPr="000E6A73">
        <w:rPr>
          <w:rFonts w:ascii="Arial Narrow" w:hAnsi="Arial Narrow" w:cstheme="minorHAnsi"/>
        </w:rPr>
        <w:t>,</w:t>
      </w:r>
    </w:p>
    <w:p w:rsidR="005737CC" w:rsidRPr="000E6A73" w:rsidRDefault="005737CC" w:rsidP="005737CC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4 nadajniki z mikrofonami do ręki „</w:t>
      </w:r>
      <w:proofErr w:type="spellStart"/>
      <w:r w:rsidRPr="000E6A73">
        <w:rPr>
          <w:rFonts w:ascii="Arial Narrow" w:hAnsi="Arial Narrow" w:cstheme="minorHAnsi"/>
        </w:rPr>
        <w:t>handheld</w:t>
      </w:r>
      <w:proofErr w:type="spellEnd"/>
      <w:r w:rsidRPr="000E6A73">
        <w:rPr>
          <w:rFonts w:ascii="Arial Narrow" w:hAnsi="Arial Narrow" w:cstheme="minorHAnsi"/>
        </w:rPr>
        <w:t>”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-NADB1 – 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-NADB4)</w:t>
      </w:r>
    </w:p>
    <w:p w:rsidR="005737CC" w:rsidRPr="000E6A73" w:rsidRDefault="005737CC" w:rsidP="005737CC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Komplet zewnętrznych anten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-ANT1 – 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-ANT2)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Odbiorniki mikrofonów bezprzewodowych usytuowane będą w szafie teletechnicznej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-ST). Sygnały z odbiorników będą podłączane do modułu wejść/wyjść (SW1-KF-I/O) konsolety fonicznej. Zaprojektowany system mikrofonów bezprzewodowych zapewni możliwość zarządzania i monitorowania pracy systemu z poziomu komputera za pośrednictwem sieci Ethernet. 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 </w:t>
      </w: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2" w:name="_Toc469056101"/>
      <w:r w:rsidRPr="000E6A73">
        <w:rPr>
          <w:rFonts w:ascii="Arial Narrow" w:hAnsi="Arial Narrow" w:cstheme="minorHAnsi"/>
          <w:szCs w:val="24"/>
        </w:rPr>
        <w:t>Mikrofony przewodowe i akcesoria</w:t>
      </w:r>
      <w:bookmarkEnd w:id="22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 potrzeby realizacji wydarzeń zgodnych z założeniami projektowymi przewidziano wyposażenie systemu w zesta</w:t>
      </w:r>
      <w:r w:rsidR="00A942D0" w:rsidRPr="000E6A73">
        <w:rPr>
          <w:rFonts w:ascii="Arial Narrow" w:hAnsi="Arial Narrow" w:cstheme="minorHAnsi"/>
        </w:rPr>
        <w:t>w mikrofonów składający się z 15</w:t>
      </w:r>
      <w:r w:rsidRPr="000E6A73">
        <w:rPr>
          <w:rFonts w:ascii="Arial Narrow" w:hAnsi="Arial Narrow" w:cstheme="minorHAnsi"/>
        </w:rPr>
        <w:t xml:space="preserve"> różnorodnych mikrofonów pojemnościowych i dynamicznych </w:t>
      </w:r>
      <w:r w:rsidRPr="000E6A73">
        <w:rPr>
          <w:rFonts w:ascii="Arial Narrow" w:hAnsi="Arial Narrow" w:cstheme="minorHAnsi"/>
        </w:rPr>
        <w:lastRenderedPageBreak/>
        <w:t>przeznaczonych do nagłaśniania i rejestracji różnorodnych źródeł dźwięku. Ponadto przewidziano szereg akcesoriów scenicznych takich jak: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3 szt. </w:t>
      </w:r>
      <w:proofErr w:type="spellStart"/>
      <w:r w:rsidRPr="000E6A73">
        <w:rPr>
          <w:rFonts w:ascii="Arial Narrow" w:hAnsi="Arial Narrow" w:cstheme="minorHAnsi"/>
        </w:rPr>
        <w:t>symetryzatorów</w:t>
      </w:r>
      <w:proofErr w:type="spellEnd"/>
      <w:r w:rsidRPr="000E6A73">
        <w:rPr>
          <w:rFonts w:ascii="Arial Narrow" w:hAnsi="Arial Narrow" w:cstheme="minorHAnsi"/>
        </w:rPr>
        <w:t xml:space="preserve"> (</w:t>
      </w:r>
      <w:proofErr w:type="spellStart"/>
      <w:r w:rsidRPr="000E6A73">
        <w:rPr>
          <w:rFonts w:ascii="Arial Narrow" w:hAnsi="Arial Narrow" w:cstheme="minorHAnsi"/>
        </w:rPr>
        <w:t>diboxów</w:t>
      </w:r>
      <w:proofErr w:type="spellEnd"/>
      <w:r w:rsidRPr="000E6A73">
        <w:rPr>
          <w:rFonts w:ascii="Arial Narrow" w:hAnsi="Arial Narrow" w:cstheme="minorHAnsi"/>
        </w:rPr>
        <w:t>) jedno i dwu-kanałowych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9 szt. statywów mikrofonowych (niskie, wysokie, stołowe) oraz 2 szt. statywów głośnikowych (trójnożne)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Przewody mikrofonowe XLR o długościach 20, 10, 5m – 35 szt.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Przewody sygnałowe TRS oraz RCA o długościach 5 oraz 3m – 12 szt.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Skrzynie transportowe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Komputer typu laptop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-KOMP) umożliwiający zdalne sterowanie wzmacniaczami mocy oraz odbiornikami mikrofonów bezprzewodowych.</w:t>
      </w:r>
    </w:p>
    <w:p w:rsidR="005737CC" w:rsidRPr="000E6A73" w:rsidRDefault="005737CC" w:rsidP="005737CC">
      <w:pPr>
        <w:pStyle w:val="Akapitzlist"/>
        <w:rPr>
          <w:rFonts w:ascii="Arial Narrow" w:hAnsi="Arial Narrow" w:cstheme="minorHAnsi"/>
        </w:rPr>
      </w:pP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3" w:name="_Toc469056102"/>
      <w:r w:rsidRPr="000E6A73">
        <w:rPr>
          <w:rFonts w:ascii="Arial Narrow" w:hAnsi="Arial Narrow" w:cstheme="minorHAnsi"/>
          <w:szCs w:val="24"/>
        </w:rPr>
        <w:t>Rejestrator i odtwarzacze CD/MP3</w:t>
      </w:r>
      <w:bookmarkEnd w:id="23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 potrzeby realizacji wydarzeń zgodnych z założeniami projektowymi przewidziano wyposażenie systemu w zestaw podwójnego odtwarzacza CD/MP3 oraz rejestratora materiału dźwiękowego:</w:t>
      </w:r>
    </w:p>
    <w:p w:rsidR="005737CC" w:rsidRPr="000E6A73" w:rsidRDefault="005737CC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1 szt. </w:t>
      </w:r>
      <w:r w:rsidR="002B5AF6" w:rsidRPr="000E6A73">
        <w:rPr>
          <w:rFonts w:ascii="Arial Narrow" w:hAnsi="Arial Narrow" w:cstheme="minorHAnsi"/>
        </w:rPr>
        <w:t>odtwarzaczy CD/MP3 (SW2</w:t>
      </w:r>
      <w:r w:rsidRPr="000E6A73">
        <w:rPr>
          <w:rFonts w:ascii="Arial Narrow" w:hAnsi="Arial Narrow" w:cstheme="minorHAnsi"/>
        </w:rPr>
        <w:t>-CD)</w:t>
      </w:r>
    </w:p>
    <w:p w:rsidR="005737CC" w:rsidRPr="000E6A73" w:rsidRDefault="002B5AF6" w:rsidP="005737CC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1 sz. Rejestrator cyfrowy (SW2</w:t>
      </w:r>
      <w:r w:rsidR="005737CC" w:rsidRPr="000E6A73">
        <w:rPr>
          <w:rFonts w:ascii="Arial Narrow" w:hAnsi="Arial Narrow" w:cstheme="minorHAnsi"/>
        </w:rPr>
        <w:t>-REC)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4" w:name="_Toc469056103"/>
      <w:r w:rsidRPr="000E6A73">
        <w:rPr>
          <w:rFonts w:ascii="Arial Narrow" w:hAnsi="Arial Narrow" w:cstheme="minorHAnsi"/>
          <w:szCs w:val="24"/>
        </w:rPr>
        <w:t>System cyfrowej konsolety fonicznej</w:t>
      </w:r>
      <w:bookmarkEnd w:id="24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cyfrowej konsolety fonicznej będzie składał się z:</w:t>
      </w:r>
    </w:p>
    <w:p w:rsidR="005737CC" w:rsidRPr="000E6A73" w:rsidRDefault="005737CC" w:rsidP="005737CC">
      <w:pPr>
        <w:pStyle w:val="Akapitzlist"/>
        <w:numPr>
          <w:ilvl w:val="0"/>
          <w:numId w:val="1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Konsolety fonicznej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-KF) na widowni na stanowisku (FOH). </w:t>
      </w:r>
    </w:p>
    <w:p w:rsidR="005737CC" w:rsidRPr="000E6A73" w:rsidRDefault="005737CC" w:rsidP="005737CC">
      <w:pPr>
        <w:pStyle w:val="Akapitzlist"/>
        <w:numPr>
          <w:ilvl w:val="0"/>
          <w:numId w:val="1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</w:t>
      </w:r>
      <w:r w:rsidR="002B5AF6" w:rsidRPr="000E6A73">
        <w:rPr>
          <w:rFonts w:ascii="Arial Narrow" w:hAnsi="Arial Narrow" w:cstheme="minorHAnsi"/>
        </w:rPr>
        <w:t>odułu wejść/wyjść (SW2-</w:t>
      </w:r>
      <w:r w:rsidRPr="000E6A73">
        <w:rPr>
          <w:rFonts w:ascii="Arial Narrow" w:hAnsi="Arial Narrow" w:cstheme="minorHAnsi"/>
        </w:rPr>
        <w:t>KF-I/O) instalowane</w:t>
      </w:r>
      <w:r w:rsidR="002B5AF6" w:rsidRPr="000E6A73">
        <w:rPr>
          <w:rFonts w:ascii="Arial Narrow" w:hAnsi="Arial Narrow" w:cstheme="minorHAnsi"/>
        </w:rPr>
        <w:t>go w szafie teletechnicznej (SW2</w:t>
      </w:r>
      <w:r w:rsidRPr="000E6A73">
        <w:rPr>
          <w:rFonts w:ascii="Arial Narrow" w:hAnsi="Arial Narrow" w:cstheme="minorHAnsi"/>
        </w:rPr>
        <w:t>-ST)</w:t>
      </w:r>
    </w:p>
    <w:p w:rsidR="005737CC" w:rsidRPr="000E6A73" w:rsidRDefault="005737CC" w:rsidP="005737CC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Powyższe urządzenia będą stanowiły spójną cyfrową sieć foniczną. Umożliwią one skonfigurowanie sieci fonicznej, wg wymagań danego wydarzenia. System będzie pracował z jakością nie gorszą niż 24bit/48kHz. Połączenie pomiędzy elementami sieci, zapewnia dwukierunkową transmisję co najmniej 48 sygnałów fonicznych.</w:t>
      </w:r>
    </w:p>
    <w:p w:rsidR="005737CC" w:rsidRPr="000E6A73" w:rsidRDefault="005737CC" w:rsidP="005737CC">
      <w:pPr>
        <w:spacing w:line="240" w:lineRule="auto"/>
        <w:rPr>
          <w:rFonts w:ascii="Arial Narrow" w:hAnsi="Arial Narrow" w:cstheme="minorHAnsi"/>
          <w:color w:val="auto"/>
        </w:rPr>
      </w:pPr>
    </w:p>
    <w:p w:rsidR="005737CC" w:rsidRPr="000E6A73" w:rsidRDefault="005737CC" w:rsidP="005737CC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System umożliwi realizację dźwięku z poziomu cyfrowej konsolety fonicznej (SW</w:t>
      </w:r>
      <w:r w:rsidR="002B5AF6" w:rsidRPr="000E6A73">
        <w:rPr>
          <w:rFonts w:ascii="Arial Narrow" w:hAnsi="Arial Narrow" w:cstheme="minorHAnsi"/>
          <w:color w:val="auto"/>
        </w:rPr>
        <w:t>2</w:t>
      </w:r>
      <w:r w:rsidRPr="000E6A73">
        <w:rPr>
          <w:rFonts w:ascii="Arial Narrow" w:hAnsi="Arial Narrow" w:cstheme="minorHAnsi"/>
          <w:color w:val="auto"/>
        </w:rPr>
        <w:t>-KF) dysponującej co najmniej 40-kanałami miksowania do 25 szyn wyjściowych (fazowo koherentnych). Jako urządzenia miksujące przewidziano konsoletę cyfrową, dla realizatora. Konsoleta będzie posiadać pełną automatykę, możliwość zapamiętania i łatwego przywołania pamięci scen, komplet procesorów dynamiki oraz korektorów parametrycznych na każdym kanale wejściowym oraz na każdej szynie wyjściowej.</w:t>
      </w:r>
    </w:p>
    <w:p w:rsidR="005737CC" w:rsidRPr="000E6A73" w:rsidRDefault="005737CC" w:rsidP="005737CC">
      <w:pPr>
        <w:rPr>
          <w:rFonts w:ascii="Arial Narrow" w:hAnsi="Arial Narrow" w:cstheme="minorHAnsi"/>
          <w:color w:val="auto"/>
        </w:rPr>
      </w:pPr>
    </w:p>
    <w:p w:rsidR="005737CC" w:rsidRPr="000E6A73" w:rsidRDefault="002B5AF6" w:rsidP="005737CC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Moduł wejść/wyjść (SW2</w:t>
      </w:r>
      <w:r w:rsidR="005737CC" w:rsidRPr="000E6A73">
        <w:rPr>
          <w:rFonts w:ascii="Arial Narrow" w:hAnsi="Arial Narrow" w:cstheme="minorHAnsi"/>
          <w:color w:val="auto"/>
        </w:rPr>
        <w:t xml:space="preserve">-KF-I/O) </w:t>
      </w:r>
      <w:r w:rsidR="00851355" w:rsidRPr="000E6A73">
        <w:rPr>
          <w:rFonts w:ascii="Arial Narrow" w:hAnsi="Arial Narrow" w:cstheme="minorHAnsi"/>
          <w:color w:val="auto"/>
        </w:rPr>
        <w:t>będzie odpowiedzialny za dostarczenie sygnałów fonicznych do wzmacniaczy mocy oraz przyjęcie sygnałów takich jak sygnały z odbiorników systemu mikrofonów bezprzewodowych, sygnałów ze sceny.</w:t>
      </w:r>
      <w:r w:rsidR="00851355">
        <w:rPr>
          <w:rFonts w:ascii="Arial Narrow" w:hAnsi="Arial Narrow" w:cstheme="minorHAnsi"/>
          <w:color w:val="auto"/>
        </w:rPr>
        <w:t xml:space="preserve"> Będzie również wykorzystywany do przyjęcia sygnału </w:t>
      </w:r>
      <w:proofErr w:type="spellStart"/>
      <w:r w:rsidR="00851355">
        <w:rPr>
          <w:rFonts w:ascii="Arial Narrow" w:hAnsi="Arial Narrow" w:cstheme="minorHAnsi"/>
          <w:color w:val="auto"/>
        </w:rPr>
        <w:t>audio</w:t>
      </w:r>
      <w:proofErr w:type="spellEnd"/>
      <w:r w:rsidR="00851355">
        <w:rPr>
          <w:rFonts w:ascii="Arial Narrow" w:hAnsi="Arial Narrow" w:cstheme="minorHAnsi"/>
          <w:color w:val="auto"/>
        </w:rPr>
        <w:t xml:space="preserve"> z systemu multimedialnego.</w:t>
      </w:r>
    </w:p>
    <w:p w:rsidR="005737CC" w:rsidRPr="000E6A73" w:rsidRDefault="005737CC" w:rsidP="005737CC">
      <w:pPr>
        <w:rPr>
          <w:rFonts w:ascii="Arial Narrow" w:hAnsi="Arial Narrow" w:cstheme="minorHAnsi"/>
          <w:color w:val="auto"/>
        </w:rPr>
      </w:pPr>
    </w:p>
    <w:p w:rsidR="005737CC" w:rsidRPr="000E6A73" w:rsidRDefault="005737CC" w:rsidP="005737CC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Konsoleta SW1-KF będzie posiadała następujące właściwości:</w:t>
      </w:r>
    </w:p>
    <w:p w:rsidR="005737CC" w:rsidRPr="000E6A73" w:rsidRDefault="005737CC" w:rsidP="005737CC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8 grup DCA,</w:t>
      </w:r>
    </w:p>
    <w:p w:rsidR="005737CC" w:rsidRPr="000E6A73" w:rsidRDefault="005737CC" w:rsidP="005737CC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6 grup mutowania,</w:t>
      </w:r>
    </w:p>
    <w:p w:rsidR="005737CC" w:rsidRPr="000E6A73" w:rsidRDefault="005737CC" w:rsidP="005737CC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wyświetlacz o przekątnej nie mniejszej niż 7”,</w:t>
      </w:r>
    </w:p>
    <w:p w:rsidR="005737CC" w:rsidRPr="000E6A73" w:rsidRDefault="005737CC" w:rsidP="005737CC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17 tłumików do obsługi kanałów wejściowych i wyjściowych.</w:t>
      </w:r>
    </w:p>
    <w:p w:rsidR="005737CC" w:rsidRPr="000E6A73" w:rsidRDefault="005737CC" w:rsidP="005737CC">
      <w:pPr>
        <w:spacing w:line="240" w:lineRule="auto"/>
        <w:rPr>
          <w:rFonts w:ascii="Arial Narrow" w:hAnsi="Arial Narrow" w:cstheme="minorHAnsi"/>
          <w:color w:val="auto"/>
        </w:rPr>
      </w:pP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5" w:name="_Toc469056104"/>
      <w:r w:rsidRPr="000E6A73">
        <w:rPr>
          <w:rFonts w:ascii="Arial Narrow" w:hAnsi="Arial Narrow" w:cstheme="minorHAnsi"/>
          <w:szCs w:val="24"/>
        </w:rPr>
        <w:t>System nagłośnienia widowni</w:t>
      </w:r>
      <w:bookmarkEnd w:id="25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widowni zostanie zrealizowany w oparciu o dwa zestawy głośnikowe o konstrukcji koaksjalnej (SW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-ZG1, 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-ZG2) </w:t>
      </w:r>
      <w:r w:rsidR="002B5AF6" w:rsidRPr="000E6A73">
        <w:rPr>
          <w:rFonts w:ascii="Arial Narrow" w:hAnsi="Arial Narrow" w:cstheme="minorHAnsi"/>
        </w:rPr>
        <w:t>ustawianych na statywie</w:t>
      </w:r>
      <w:r w:rsidRPr="000E6A73">
        <w:rPr>
          <w:rFonts w:ascii="Arial Narrow" w:hAnsi="Arial Narrow" w:cstheme="minorHAnsi"/>
        </w:rPr>
        <w:t xml:space="preserve"> symetrycznie po lewej i prawej stronie sceny, zestawów </w:t>
      </w:r>
      <w:proofErr w:type="spellStart"/>
      <w:r w:rsidRPr="000E6A73">
        <w:rPr>
          <w:rFonts w:ascii="Arial Narrow" w:hAnsi="Arial Narrow" w:cstheme="minorHAnsi"/>
        </w:rPr>
        <w:t>niskotonowych</w:t>
      </w:r>
      <w:proofErr w:type="spellEnd"/>
      <w:r w:rsidRPr="000E6A73">
        <w:rPr>
          <w:rFonts w:ascii="Arial Narrow" w:hAnsi="Arial Narrow" w:cstheme="minorHAnsi"/>
        </w:rPr>
        <w:t xml:space="preserve"> (SW1-SUB1 – SW1-SUB2) </w:t>
      </w:r>
      <w:r w:rsidR="002B5AF6" w:rsidRPr="000E6A73">
        <w:rPr>
          <w:rFonts w:ascii="Arial Narrow" w:hAnsi="Arial Narrow" w:cstheme="minorHAnsi"/>
        </w:rPr>
        <w:t>zabudowanych centralnie w przedniej części sceny</w:t>
      </w:r>
      <w:r w:rsidRPr="000E6A73">
        <w:rPr>
          <w:rFonts w:ascii="Arial Narrow" w:hAnsi="Arial Narrow" w:cstheme="minorHAnsi"/>
        </w:rPr>
        <w:t>.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Pojedynczy moduł szerokopasmowy będzie posiał przetwornik </w:t>
      </w:r>
      <w:proofErr w:type="spellStart"/>
      <w:r w:rsidRPr="000E6A73">
        <w:rPr>
          <w:rFonts w:ascii="Arial Narrow" w:hAnsi="Arial Narrow" w:cstheme="minorHAnsi"/>
        </w:rPr>
        <w:t>niskotonowy</w:t>
      </w:r>
      <w:proofErr w:type="spellEnd"/>
      <w:r w:rsidRPr="000E6A73">
        <w:rPr>
          <w:rFonts w:ascii="Arial Narrow" w:hAnsi="Arial Narrow" w:cstheme="minorHAnsi"/>
        </w:rPr>
        <w:t xml:space="preserve"> o średnicy nie mniejszej niż 12” oraz przetwornik </w:t>
      </w:r>
      <w:proofErr w:type="spellStart"/>
      <w:r w:rsidRPr="000E6A73">
        <w:rPr>
          <w:rFonts w:ascii="Arial Narrow" w:hAnsi="Arial Narrow" w:cstheme="minorHAnsi"/>
        </w:rPr>
        <w:t>wysokotonowy</w:t>
      </w:r>
      <w:proofErr w:type="spellEnd"/>
      <w:r w:rsidRPr="000E6A73">
        <w:rPr>
          <w:rFonts w:ascii="Arial Narrow" w:hAnsi="Arial Narrow" w:cstheme="minorHAnsi"/>
        </w:rPr>
        <w:t xml:space="preserve"> o średnicy nie mniejszej niż 3”.  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</w:t>
      </w:r>
      <w:proofErr w:type="spellStart"/>
      <w:r w:rsidRPr="000E6A73">
        <w:rPr>
          <w:rFonts w:ascii="Arial Narrow" w:hAnsi="Arial Narrow" w:cstheme="minorHAnsi"/>
        </w:rPr>
        <w:t>niskotonowe</w:t>
      </w:r>
      <w:proofErr w:type="spellEnd"/>
      <w:r w:rsidRPr="000E6A73">
        <w:rPr>
          <w:rFonts w:ascii="Arial Narrow" w:hAnsi="Arial Narrow" w:cstheme="minorHAnsi"/>
        </w:rPr>
        <w:t xml:space="preserve"> wyposażone będą w </w:t>
      </w:r>
      <w:r w:rsidR="002B5AF6" w:rsidRPr="000E6A73">
        <w:rPr>
          <w:rFonts w:ascii="Arial Narrow" w:hAnsi="Arial Narrow" w:cstheme="minorHAnsi"/>
        </w:rPr>
        <w:t>przetworniki nie mniejsze niż 15</w:t>
      </w:r>
      <w:r w:rsidRPr="000E6A73">
        <w:rPr>
          <w:rFonts w:ascii="Arial Narrow" w:hAnsi="Arial Narrow" w:cstheme="minorHAnsi"/>
        </w:rPr>
        <w:t>”.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Powyższy system nagłośnienia widowni zostanie uzupełniony o zestawy nagłośnienia </w:t>
      </w:r>
      <w:r w:rsidR="002B5AF6" w:rsidRPr="000E6A73">
        <w:rPr>
          <w:rFonts w:ascii="Arial Narrow" w:hAnsi="Arial Narrow" w:cstheme="minorHAnsi"/>
        </w:rPr>
        <w:t>efektowego</w:t>
      </w:r>
      <w:r w:rsidRPr="000E6A73">
        <w:rPr>
          <w:rFonts w:ascii="Arial Narrow" w:hAnsi="Arial Narrow" w:cstheme="minorHAnsi"/>
        </w:rPr>
        <w:t xml:space="preserve"> które instalowane będą na lewej (</w:t>
      </w:r>
      <w:r w:rsidR="002B5AF6" w:rsidRPr="000E6A73">
        <w:rPr>
          <w:rFonts w:ascii="Arial Narrow" w:hAnsi="Arial Narrow" w:cstheme="minorHAnsi"/>
        </w:rPr>
        <w:t>SW2-ZGK1 – SW2</w:t>
      </w:r>
      <w:r w:rsidRPr="000E6A73">
        <w:rPr>
          <w:rFonts w:ascii="Arial Narrow" w:hAnsi="Arial Narrow" w:cstheme="minorHAnsi"/>
        </w:rPr>
        <w:t xml:space="preserve">-ZGK2), </w:t>
      </w:r>
      <w:r w:rsidR="002B5AF6" w:rsidRPr="000E6A73">
        <w:rPr>
          <w:rFonts w:ascii="Arial Narrow" w:hAnsi="Arial Narrow" w:cstheme="minorHAnsi"/>
        </w:rPr>
        <w:t>prawej (SW2-ZGK3 – SW2</w:t>
      </w:r>
      <w:r w:rsidRPr="000E6A73">
        <w:rPr>
          <w:rFonts w:ascii="Arial Narrow" w:hAnsi="Arial Narrow" w:cstheme="minorHAnsi"/>
        </w:rPr>
        <w:t xml:space="preserve">-ZGK4) ścianie widowni. 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Powyższe urządzenia zostaną zasilone z dedykowanych wzmacniaczy mocy:</w:t>
      </w:r>
    </w:p>
    <w:p w:rsidR="005737CC" w:rsidRPr="000E6A73" w:rsidRDefault="005737CC" w:rsidP="005737CC">
      <w:pPr>
        <w:pStyle w:val="Akapitzlist"/>
        <w:numPr>
          <w:ilvl w:val="0"/>
          <w:numId w:val="1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E56F8B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-WZM1 - będzie zasilać moduły głośnikowe 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-ZG1, SW</w:t>
      </w:r>
      <w:r w:rsidR="002B5AF6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>-ZG2, zes</w:t>
      </w:r>
      <w:r w:rsidR="002B5AF6" w:rsidRPr="000E6A73">
        <w:rPr>
          <w:rFonts w:ascii="Arial Narrow" w:hAnsi="Arial Narrow" w:cstheme="minorHAnsi"/>
        </w:rPr>
        <w:t xml:space="preserve">tawy głośnikowe </w:t>
      </w:r>
      <w:proofErr w:type="spellStart"/>
      <w:r w:rsidR="002B5AF6" w:rsidRPr="000E6A73">
        <w:rPr>
          <w:rFonts w:ascii="Arial Narrow" w:hAnsi="Arial Narrow" w:cstheme="minorHAnsi"/>
        </w:rPr>
        <w:t>niskotonowe</w:t>
      </w:r>
      <w:proofErr w:type="spellEnd"/>
      <w:r w:rsidR="002B5AF6" w:rsidRPr="000E6A73">
        <w:rPr>
          <w:rFonts w:ascii="Arial Narrow" w:hAnsi="Arial Narrow" w:cstheme="minorHAnsi"/>
        </w:rPr>
        <w:t xml:space="preserve"> (SW2-SUB1 – SW2</w:t>
      </w:r>
      <w:r w:rsidRPr="000E6A73">
        <w:rPr>
          <w:rFonts w:ascii="Arial Narrow" w:hAnsi="Arial Narrow" w:cstheme="minorHAnsi"/>
        </w:rPr>
        <w:t xml:space="preserve">-SUB2) </w:t>
      </w:r>
    </w:p>
    <w:p w:rsidR="00E56F8B" w:rsidRPr="000E6A73" w:rsidRDefault="005737CC" w:rsidP="000E6A73">
      <w:pPr>
        <w:pStyle w:val="Akapitzlist"/>
        <w:numPr>
          <w:ilvl w:val="0"/>
          <w:numId w:val="1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SW</w:t>
      </w:r>
      <w:r w:rsidR="00E56F8B" w:rsidRPr="000E6A73">
        <w:rPr>
          <w:rFonts w:ascii="Arial Narrow" w:hAnsi="Arial Narrow" w:cstheme="minorHAnsi"/>
        </w:rPr>
        <w:t>2</w:t>
      </w:r>
      <w:r w:rsidRPr="000E6A73">
        <w:rPr>
          <w:rFonts w:ascii="Arial Narrow" w:hAnsi="Arial Narrow" w:cstheme="minorHAnsi"/>
        </w:rPr>
        <w:t xml:space="preserve">-WZM2 – będzie zasilać zestawy głośnikowe nagłośnienia </w:t>
      </w:r>
      <w:r w:rsidR="00E56F8B" w:rsidRPr="000E6A73">
        <w:rPr>
          <w:rFonts w:ascii="Arial Narrow" w:hAnsi="Arial Narrow" w:cstheme="minorHAnsi"/>
        </w:rPr>
        <w:t>efektowego (SW2</w:t>
      </w:r>
      <w:r w:rsidRPr="000E6A73">
        <w:rPr>
          <w:rFonts w:ascii="Arial Narrow" w:hAnsi="Arial Narrow" w:cstheme="minorHAnsi"/>
        </w:rPr>
        <w:t xml:space="preserve">-ZGK1 </w:t>
      </w:r>
      <w:r w:rsidR="00E56F8B" w:rsidRPr="000E6A73">
        <w:rPr>
          <w:rFonts w:ascii="Arial Narrow" w:hAnsi="Arial Narrow" w:cstheme="minorHAnsi"/>
        </w:rPr>
        <w:t>– SW2</w:t>
      </w:r>
      <w:r w:rsidRPr="000E6A73">
        <w:rPr>
          <w:rFonts w:ascii="Arial Narrow" w:hAnsi="Arial Narrow" w:cstheme="minorHAnsi"/>
        </w:rPr>
        <w:t>-ZGK4)</w:t>
      </w:r>
      <w:r w:rsidR="00E56F8B" w:rsidRPr="000E6A73">
        <w:rPr>
          <w:rFonts w:ascii="Arial Narrow" w:hAnsi="Arial Narrow" w:cstheme="minorHAnsi"/>
        </w:rPr>
        <w:br w:type="page"/>
      </w:r>
    </w:p>
    <w:p w:rsidR="005737CC" w:rsidRPr="000E6A73" w:rsidRDefault="005737CC" w:rsidP="005737CC">
      <w:pPr>
        <w:pStyle w:val="Nagwek3"/>
        <w:rPr>
          <w:rFonts w:ascii="Arial Narrow" w:hAnsi="Arial Narrow" w:cstheme="minorHAnsi"/>
          <w:szCs w:val="24"/>
        </w:rPr>
      </w:pPr>
      <w:bookmarkStart w:id="26" w:name="_Toc469056105"/>
      <w:r w:rsidRPr="000E6A73">
        <w:rPr>
          <w:rFonts w:ascii="Arial Narrow" w:hAnsi="Arial Narrow" w:cstheme="minorHAnsi"/>
          <w:szCs w:val="24"/>
        </w:rPr>
        <w:lastRenderedPageBreak/>
        <w:t>System nagłośnienia sceny</w:t>
      </w:r>
      <w:bookmarkEnd w:id="26"/>
    </w:p>
    <w:p w:rsidR="005737CC" w:rsidRPr="000E6A73" w:rsidRDefault="005737CC" w:rsidP="005737CC">
      <w:pPr>
        <w:rPr>
          <w:rFonts w:ascii="Arial Narrow" w:hAnsi="Arial Narrow" w:cstheme="minorHAnsi"/>
        </w:rPr>
      </w:pP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sceny składać się będzie z 4 monitorów typu „</w:t>
      </w:r>
      <w:proofErr w:type="spellStart"/>
      <w:r w:rsidRPr="000E6A73">
        <w:rPr>
          <w:rFonts w:ascii="Arial Narrow" w:hAnsi="Arial Narrow" w:cstheme="minorHAnsi"/>
        </w:rPr>
        <w:t>wedge</w:t>
      </w:r>
      <w:proofErr w:type="spellEnd"/>
      <w:r w:rsidRPr="000E6A73">
        <w:rPr>
          <w:rFonts w:ascii="Arial Narrow" w:hAnsi="Arial Narrow" w:cstheme="minorHAnsi"/>
        </w:rPr>
        <w:t xml:space="preserve">” </w:t>
      </w:r>
      <w:r w:rsidR="00E56F8B" w:rsidRPr="000E6A73">
        <w:rPr>
          <w:rFonts w:ascii="Arial Narrow" w:hAnsi="Arial Narrow" w:cstheme="minorHAnsi"/>
        </w:rPr>
        <w:t>(SW2-MON1 – SW2</w:t>
      </w:r>
      <w:r w:rsidRPr="000E6A73">
        <w:rPr>
          <w:rFonts w:ascii="Arial Narrow" w:hAnsi="Arial Narrow" w:cstheme="minorHAnsi"/>
        </w:rPr>
        <w:t xml:space="preserve">-MON4) aktywnych, które będą wyposażone co najmniej w jeden przetwornik szerokopasmowy o średnicy nie mniejszej niż 12” i jeden przetwornik </w:t>
      </w:r>
      <w:proofErr w:type="spellStart"/>
      <w:r w:rsidRPr="000E6A73">
        <w:rPr>
          <w:rFonts w:ascii="Arial Narrow" w:hAnsi="Arial Narrow" w:cstheme="minorHAnsi"/>
        </w:rPr>
        <w:t>wysokotonowy</w:t>
      </w:r>
      <w:proofErr w:type="spellEnd"/>
      <w:r w:rsidRPr="000E6A73">
        <w:rPr>
          <w:rFonts w:ascii="Arial Narrow" w:hAnsi="Arial Narrow" w:cstheme="minorHAnsi"/>
        </w:rPr>
        <w:t xml:space="preserve"> o średnicy nie mniejszej niż 1”.</w:t>
      </w:r>
    </w:p>
    <w:p w:rsidR="005737CC" w:rsidRPr="000E6A73" w:rsidRDefault="005737CC" w:rsidP="005737CC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Sygnały do zasilania mobilnych monitorów scenicznych będą dystrybuowane z przyłączy</w:t>
      </w:r>
      <w:r w:rsidR="00E56F8B" w:rsidRPr="000E6A73">
        <w:rPr>
          <w:rFonts w:ascii="Arial Narrow" w:hAnsi="Arial Narrow" w:cstheme="minorHAnsi"/>
        </w:rPr>
        <w:t xml:space="preserve"> (SW2-TP1 – SW2</w:t>
      </w:r>
      <w:r w:rsidRPr="000E6A73">
        <w:rPr>
          <w:rFonts w:ascii="Arial Narrow" w:hAnsi="Arial Narrow" w:cstheme="minorHAnsi"/>
        </w:rPr>
        <w:t>-TP4) zlokalizowanych w obrębie sceny.</w:t>
      </w:r>
    </w:p>
    <w:p w:rsidR="00D7440F" w:rsidRPr="000E6A73" w:rsidRDefault="00D7440F" w:rsidP="00D7440F">
      <w:pPr>
        <w:rPr>
          <w:rFonts w:ascii="Arial Narrow" w:hAnsi="Arial Narrow" w:cstheme="minorHAnsi"/>
        </w:rPr>
      </w:pPr>
    </w:p>
    <w:p w:rsidR="00D7440F" w:rsidRPr="000E6A73" w:rsidRDefault="00D7440F" w:rsidP="00D7440F">
      <w:pPr>
        <w:rPr>
          <w:rFonts w:ascii="Arial Narrow" w:hAnsi="Arial Narrow" w:cstheme="minorHAnsi"/>
        </w:rPr>
      </w:pPr>
    </w:p>
    <w:p w:rsidR="00526D9F" w:rsidRPr="000E6A73" w:rsidRDefault="00526D9F">
      <w:pPr>
        <w:autoSpaceDE/>
        <w:autoSpaceDN/>
        <w:adjustRightInd/>
        <w:spacing w:after="200" w:line="276" w:lineRule="auto"/>
        <w:jc w:val="left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br w:type="page"/>
      </w:r>
    </w:p>
    <w:p w:rsidR="00B37D58" w:rsidRPr="000E6A73" w:rsidRDefault="00B37D58" w:rsidP="00B37D58">
      <w:pPr>
        <w:pStyle w:val="Nagwek1"/>
        <w:rPr>
          <w:rFonts w:ascii="Arial Narrow" w:hAnsi="Arial Narrow" w:cstheme="minorHAnsi"/>
          <w:szCs w:val="24"/>
        </w:rPr>
      </w:pPr>
      <w:bookmarkStart w:id="27" w:name="_Toc469056106"/>
      <w:r w:rsidRPr="000E6A73">
        <w:rPr>
          <w:rFonts w:ascii="Arial Narrow" w:hAnsi="Arial Narrow" w:cstheme="minorHAnsi"/>
          <w:szCs w:val="24"/>
        </w:rPr>
        <w:lastRenderedPageBreak/>
        <w:t>SYSTEM ELEKTROAKUSTYCZNY DZIEDZIŃCA</w:t>
      </w:r>
      <w:bookmarkEnd w:id="27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pStyle w:val="Nagwek2"/>
        <w:rPr>
          <w:rFonts w:ascii="Arial Narrow" w:hAnsi="Arial Narrow" w:cstheme="minorHAnsi"/>
          <w:szCs w:val="24"/>
        </w:rPr>
      </w:pPr>
      <w:bookmarkStart w:id="28" w:name="_Toc469056107"/>
      <w:r w:rsidRPr="000E6A73">
        <w:rPr>
          <w:rFonts w:ascii="Arial Narrow" w:hAnsi="Arial Narrow" w:cstheme="minorHAnsi"/>
          <w:szCs w:val="24"/>
        </w:rPr>
        <w:t>Założenia projektowe</w:t>
      </w:r>
      <w:bookmarkEnd w:id="28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System elektroakustyczny powinien umożliwiać realizację założeń programowych jakie </w:t>
      </w:r>
      <w:r w:rsidR="00851355">
        <w:rPr>
          <w:rFonts w:ascii="Arial Narrow" w:hAnsi="Arial Narrow" w:cstheme="minorHAnsi"/>
        </w:rPr>
        <w:t>ustalono dla Sceny na dziedzińc</w:t>
      </w:r>
      <w:r w:rsidRPr="000E6A73">
        <w:rPr>
          <w:rFonts w:ascii="Arial Narrow" w:hAnsi="Arial Narrow" w:cstheme="minorHAnsi"/>
        </w:rPr>
        <w:t>u, w szczególności ma być przystosowany do realizacji m.in. spektakli słowno-muzycznych, koncertów muzyki rozrywkowej przy wykorzystaniu urządzeń elektroakustycznych. System elektroakustyczny powinien zapewnić:</w:t>
      </w:r>
    </w:p>
    <w:p w:rsidR="00B37D58" w:rsidRPr="000E6A73" w:rsidRDefault="00B37D58" w:rsidP="00B37D58">
      <w:pPr>
        <w:pStyle w:val="Akapitzlist"/>
        <w:numPr>
          <w:ilvl w:val="0"/>
          <w:numId w:val="6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Nagłośnienie wszystkich wydarzeń przyjętych w założeniach z wykorzystaniem systemu nagłośnienia frontowego składającego się z zestawów szerokopasmowych, zestawów głośnikowych </w:t>
      </w:r>
      <w:proofErr w:type="spellStart"/>
      <w:r w:rsidRPr="000E6A73">
        <w:rPr>
          <w:rFonts w:ascii="Arial Narrow" w:hAnsi="Arial Narrow" w:cstheme="minorHAnsi"/>
        </w:rPr>
        <w:t>niskotonowych</w:t>
      </w:r>
      <w:proofErr w:type="spellEnd"/>
      <w:r w:rsidRPr="000E6A73">
        <w:rPr>
          <w:rFonts w:ascii="Arial Narrow" w:hAnsi="Arial Narrow" w:cstheme="minorHAnsi"/>
        </w:rPr>
        <w:t xml:space="preserve"> oraz urządzeń  głośnikowych nagłośnienia sceny pochodzących od tego samego producenta.</w:t>
      </w:r>
    </w:p>
    <w:p w:rsidR="00B37D58" w:rsidRPr="000E6A73" w:rsidRDefault="00B37D58" w:rsidP="00B37D58">
      <w:pPr>
        <w:pStyle w:val="Akapitzlist"/>
        <w:numPr>
          <w:ilvl w:val="0"/>
          <w:numId w:val="6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Nagłośnienie widowni przy pomocy systemu nagłośnienia w skład którego wchodzą:</w:t>
      </w:r>
    </w:p>
    <w:p w:rsidR="00B37D58" w:rsidRPr="000E6A73" w:rsidRDefault="00B37D58" w:rsidP="00B37D58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Zestawy głośnikowe lewe i prawe, zapewniające propagacje w zakresie nie mniejszym</w:t>
      </w:r>
      <w:r w:rsidR="002D6F34">
        <w:rPr>
          <w:rFonts w:ascii="Arial Narrow" w:hAnsi="Arial Narrow" w:cstheme="minorHAnsi"/>
        </w:rPr>
        <w:t xml:space="preserve"> niż 60° x 40°</w:t>
      </w:r>
      <w:r w:rsidRPr="000E6A73">
        <w:rPr>
          <w:rFonts w:ascii="Arial Narrow" w:hAnsi="Arial Narrow" w:cstheme="minorHAnsi"/>
        </w:rPr>
        <w:t xml:space="preserve">, </w:t>
      </w:r>
    </w:p>
    <w:p w:rsidR="00B37D58" w:rsidRPr="000E6A73" w:rsidRDefault="00B37D58" w:rsidP="00B37D58">
      <w:pPr>
        <w:pStyle w:val="Akapitzlist"/>
        <w:numPr>
          <w:ilvl w:val="0"/>
          <w:numId w:val="7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głośnikowe </w:t>
      </w:r>
      <w:proofErr w:type="spellStart"/>
      <w:r w:rsidRPr="000E6A73">
        <w:rPr>
          <w:rFonts w:ascii="Arial Narrow" w:hAnsi="Arial Narrow" w:cstheme="minorHAnsi"/>
        </w:rPr>
        <w:t>niskotonowe</w:t>
      </w:r>
      <w:proofErr w:type="spellEnd"/>
      <w:r w:rsidRPr="000E6A73">
        <w:rPr>
          <w:rFonts w:ascii="Arial Narrow" w:hAnsi="Arial Narrow" w:cstheme="minorHAnsi"/>
        </w:rPr>
        <w:t xml:space="preserve"> ustawiane po lewej i prawej stronie sceny,</w:t>
      </w:r>
    </w:p>
    <w:p w:rsidR="00B37D58" w:rsidRPr="000E6A73" w:rsidRDefault="00B37D58" w:rsidP="00B37D58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Nagłośnienia sceny przy użyciu co najmniej 4 monitorów scenicznych.</w:t>
      </w:r>
    </w:p>
    <w:p w:rsidR="00B37D58" w:rsidRPr="000E6A73" w:rsidRDefault="00B37D58" w:rsidP="00B37D58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Wszystkie zestawy głośnikowe powinny być aktywne (wbudowany </w:t>
      </w:r>
      <w:r w:rsidR="00A942D0" w:rsidRPr="000E6A73">
        <w:rPr>
          <w:rFonts w:ascii="Arial Narrow" w:hAnsi="Arial Narrow" w:cstheme="minorHAnsi"/>
        </w:rPr>
        <w:t>wzmacniacz mocy)</w:t>
      </w:r>
    </w:p>
    <w:p w:rsidR="00B37D58" w:rsidRPr="000E6A73" w:rsidRDefault="00B37D58" w:rsidP="00B37D58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Realizację dźwięku za pośrednictwem cyfrowej konsolety fonicznej umieszczonej na widowni tzw. stanowisko „FOH”.</w:t>
      </w:r>
    </w:p>
    <w:p w:rsidR="00B37D58" w:rsidRPr="000E6A73" w:rsidRDefault="00B37D58" w:rsidP="00B37D58">
      <w:pPr>
        <w:pStyle w:val="Akapitzlist"/>
        <w:numPr>
          <w:ilvl w:val="0"/>
          <w:numId w:val="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Cyfrową transmisję sygnałów fonicznych pomiędzy następującymi lokalizacjami:</w:t>
      </w:r>
    </w:p>
    <w:p w:rsidR="00B37D58" w:rsidRPr="000E6A73" w:rsidRDefault="00B37D58" w:rsidP="00B37D58">
      <w:pPr>
        <w:pStyle w:val="Akapitzlist"/>
        <w:numPr>
          <w:ilvl w:val="0"/>
          <w:numId w:val="9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cyfrowa konsoleta foniczna,</w:t>
      </w:r>
    </w:p>
    <w:p w:rsidR="00B37D58" w:rsidRPr="000E6A73" w:rsidRDefault="00B37D58" w:rsidP="00B37D58">
      <w:pPr>
        <w:pStyle w:val="Akapitzlist"/>
        <w:numPr>
          <w:ilvl w:val="0"/>
          <w:numId w:val="9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przedwzmacniacze mikrofonowe.</w:t>
      </w:r>
    </w:p>
    <w:p w:rsidR="00B37D58" w:rsidRPr="000E6A73" w:rsidRDefault="00B37D58" w:rsidP="00B37D58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Moduł wejść/wyjść wyposażony w minimum 32 wejścia mikrofonowo-liniowe i 16 wyjść liniowych.</w:t>
      </w:r>
    </w:p>
    <w:p w:rsidR="00B37D58" w:rsidRPr="000E6A73" w:rsidRDefault="00B37D58" w:rsidP="00B37D58">
      <w:pPr>
        <w:pStyle w:val="Akapitzlist"/>
        <w:numPr>
          <w:ilvl w:val="0"/>
          <w:numId w:val="1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Wykorzystanie co najmniej 4 kanałów mikrofonów bezprzewodowych.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System powinien zostać wyposażony w komplet akcesoriów mobilnych (mikrofony, </w:t>
      </w:r>
      <w:proofErr w:type="spellStart"/>
      <w:r w:rsidRPr="000E6A73">
        <w:rPr>
          <w:rFonts w:ascii="Arial Narrow" w:hAnsi="Arial Narrow" w:cstheme="minorHAnsi"/>
        </w:rPr>
        <w:t>symetryzatory</w:t>
      </w:r>
      <w:proofErr w:type="spellEnd"/>
      <w:r w:rsidRPr="000E6A73">
        <w:rPr>
          <w:rFonts w:ascii="Arial Narrow" w:hAnsi="Arial Narrow" w:cstheme="minorHAnsi"/>
        </w:rPr>
        <w:t>, statywy, przewody) umożliwiających realizację wydarzeń o różnym charakterze.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A942D0" w:rsidRPr="000E6A73" w:rsidRDefault="00A942D0">
      <w:pPr>
        <w:autoSpaceDE/>
        <w:autoSpaceDN/>
        <w:adjustRightInd/>
        <w:spacing w:after="200" w:line="276" w:lineRule="auto"/>
        <w:jc w:val="left"/>
        <w:rPr>
          <w:rFonts w:ascii="Arial Narrow" w:eastAsiaTheme="majorEastAsia" w:hAnsi="Arial Narrow" w:cstheme="minorHAnsi"/>
          <w:b/>
          <w:bCs/>
        </w:rPr>
      </w:pPr>
      <w:r w:rsidRPr="000E6A73">
        <w:rPr>
          <w:rFonts w:ascii="Arial Narrow" w:hAnsi="Arial Narrow" w:cstheme="minorHAnsi"/>
        </w:rPr>
        <w:br w:type="page"/>
      </w:r>
    </w:p>
    <w:p w:rsidR="00B37D58" w:rsidRPr="000E6A73" w:rsidRDefault="00B37D58" w:rsidP="00B37D58">
      <w:pPr>
        <w:pStyle w:val="Nagwek2"/>
        <w:rPr>
          <w:rFonts w:ascii="Arial Narrow" w:hAnsi="Arial Narrow" w:cstheme="minorHAnsi"/>
          <w:szCs w:val="24"/>
        </w:rPr>
      </w:pPr>
      <w:bookmarkStart w:id="29" w:name="_Toc469056108"/>
      <w:r w:rsidRPr="000E6A73">
        <w:rPr>
          <w:rFonts w:ascii="Arial Narrow" w:hAnsi="Arial Narrow" w:cstheme="minorHAnsi"/>
          <w:szCs w:val="24"/>
        </w:rPr>
        <w:lastRenderedPageBreak/>
        <w:t>Opis techniczny</w:t>
      </w:r>
      <w:bookmarkEnd w:id="29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będzie się składał z następujących bloków funkcyjnych:</w:t>
      </w:r>
    </w:p>
    <w:p w:rsidR="00B37D58" w:rsidRPr="000E6A73" w:rsidRDefault="00B37D58" w:rsidP="005D63A3">
      <w:pPr>
        <w:pStyle w:val="Akapitzlist"/>
        <w:numPr>
          <w:ilvl w:val="0"/>
          <w:numId w:val="4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mikrofonów bezprzewodowych</w:t>
      </w:r>
    </w:p>
    <w:p w:rsidR="00B37D58" w:rsidRPr="000E6A73" w:rsidRDefault="00B37D58" w:rsidP="005D63A3">
      <w:pPr>
        <w:pStyle w:val="Akapitzlist"/>
        <w:numPr>
          <w:ilvl w:val="0"/>
          <w:numId w:val="4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Mikrofony przewodowe i akcesoria</w:t>
      </w:r>
    </w:p>
    <w:p w:rsidR="00B37D58" w:rsidRPr="000E6A73" w:rsidRDefault="00B37D58" w:rsidP="005D63A3">
      <w:pPr>
        <w:pStyle w:val="Akapitzlist"/>
        <w:numPr>
          <w:ilvl w:val="0"/>
          <w:numId w:val="4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Rejestrator i odtwarzacze CD/MP3</w:t>
      </w:r>
    </w:p>
    <w:p w:rsidR="00B37D58" w:rsidRPr="000E6A73" w:rsidRDefault="00B37D58" w:rsidP="005D63A3">
      <w:pPr>
        <w:pStyle w:val="Akapitzlist"/>
        <w:numPr>
          <w:ilvl w:val="0"/>
          <w:numId w:val="4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cyfrowej konsolety fonicznej</w:t>
      </w:r>
    </w:p>
    <w:p w:rsidR="00B37D58" w:rsidRPr="000E6A73" w:rsidRDefault="00B37D58" w:rsidP="005D63A3">
      <w:pPr>
        <w:pStyle w:val="Akapitzlist"/>
        <w:numPr>
          <w:ilvl w:val="0"/>
          <w:numId w:val="4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widowni</w:t>
      </w:r>
    </w:p>
    <w:p w:rsidR="00B37D58" w:rsidRPr="000E6A73" w:rsidRDefault="00B37D58" w:rsidP="005D63A3">
      <w:pPr>
        <w:pStyle w:val="Akapitzlist"/>
        <w:numPr>
          <w:ilvl w:val="0"/>
          <w:numId w:val="4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sceny</w:t>
      </w:r>
    </w:p>
    <w:p w:rsidR="00B37D58" w:rsidRPr="000E6A73" w:rsidRDefault="00B37D58" w:rsidP="00A942D0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pStyle w:val="Nagwek3"/>
        <w:rPr>
          <w:rFonts w:ascii="Arial Narrow" w:hAnsi="Arial Narrow" w:cstheme="minorHAnsi"/>
          <w:szCs w:val="24"/>
        </w:rPr>
      </w:pPr>
      <w:bookmarkStart w:id="30" w:name="_Toc469056109"/>
      <w:r w:rsidRPr="000E6A73">
        <w:rPr>
          <w:rFonts w:ascii="Arial Narrow" w:hAnsi="Arial Narrow" w:cstheme="minorHAnsi"/>
          <w:szCs w:val="24"/>
        </w:rPr>
        <w:t>System mikrofonów bezprzewodowych</w:t>
      </w:r>
      <w:bookmarkEnd w:id="30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 zostanie wyposażony w 4 kanały mikrofonów bezprzewodowych pracujących w paśmie UHF w systemie „</w:t>
      </w:r>
      <w:proofErr w:type="spellStart"/>
      <w:r w:rsidRPr="000E6A73">
        <w:rPr>
          <w:rFonts w:ascii="Arial Narrow" w:hAnsi="Arial Narrow" w:cstheme="minorHAnsi"/>
        </w:rPr>
        <w:t>true</w:t>
      </w:r>
      <w:proofErr w:type="spellEnd"/>
      <w:r w:rsidRPr="000E6A73">
        <w:rPr>
          <w:rFonts w:ascii="Arial Narrow" w:hAnsi="Arial Narrow" w:cstheme="minorHAnsi"/>
        </w:rPr>
        <w:t xml:space="preserve"> </w:t>
      </w:r>
      <w:proofErr w:type="spellStart"/>
      <w:r w:rsidRPr="000E6A73">
        <w:rPr>
          <w:rFonts w:ascii="Arial Narrow" w:hAnsi="Arial Narrow" w:cstheme="minorHAnsi"/>
        </w:rPr>
        <w:t>diversity</w:t>
      </w:r>
      <w:proofErr w:type="spellEnd"/>
      <w:r w:rsidRPr="000E6A73">
        <w:rPr>
          <w:rFonts w:ascii="Arial Narrow" w:hAnsi="Arial Narrow" w:cstheme="minorHAnsi"/>
        </w:rPr>
        <w:t>” z funkcją skanowania pasma. W skład systemu bezprzewodowego wejdzie:</w:t>
      </w:r>
    </w:p>
    <w:p w:rsidR="00B37D58" w:rsidRPr="000E6A73" w:rsidRDefault="00B37D58" w:rsidP="00B37D58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4 odbiorniki</w:t>
      </w:r>
      <w:r w:rsidR="00A942D0" w:rsidRPr="000E6A73">
        <w:rPr>
          <w:rFonts w:ascii="Arial Narrow" w:hAnsi="Arial Narrow" w:cstheme="minorHAnsi"/>
        </w:rPr>
        <w:t xml:space="preserve"> (ND-ODB1 – ND</w:t>
      </w:r>
      <w:r w:rsidRPr="000E6A73">
        <w:rPr>
          <w:rFonts w:ascii="Arial Narrow" w:hAnsi="Arial Narrow" w:cstheme="minorHAnsi"/>
        </w:rPr>
        <w:t>-ODB4),</w:t>
      </w:r>
    </w:p>
    <w:p w:rsidR="00B37D58" w:rsidRPr="000E6A73" w:rsidRDefault="00B37D58" w:rsidP="00B37D58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2 nadajniki</w:t>
      </w:r>
      <w:r w:rsidR="00A942D0" w:rsidRPr="000E6A73">
        <w:rPr>
          <w:rFonts w:ascii="Arial Narrow" w:hAnsi="Arial Narrow" w:cstheme="minorHAnsi"/>
        </w:rPr>
        <w:t xml:space="preserve"> typu „</w:t>
      </w:r>
      <w:proofErr w:type="spellStart"/>
      <w:r w:rsidR="00A942D0" w:rsidRPr="000E6A73">
        <w:rPr>
          <w:rFonts w:ascii="Arial Narrow" w:hAnsi="Arial Narrow" w:cstheme="minorHAnsi"/>
        </w:rPr>
        <w:t>bodypack</w:t>
      </w:r>
      <w:proofErr w:type="spellEnd"/>
      <w:r w:rsidR="00A942D0" w:rsidRPr="000E6A73">
        <w:rPr>
          <w:rFonts w:ascii="Arial Narrow" w:hAnsi="Arial Narrow" w:cstheme="minorHAnsi"/>
        </w:rPr>
        <w:t>” (ND-NADA1 – ND</w:t>
      </w:r>
      <w:r w:rsidRPr="000E6A73">
        <w:rPr>
          <w:rFonts w:ascii="Arial Narrow" w:hAnsi="Arial Narrow" w:cstheme="minorHAnsi"/>
        </w:rPr>
        <w:t xml:space="preserve">-NADA2) z miniaturowymi mikrofonami nagłownymi typu </w:t>
      </w:r>
      <w:proofErr w:type="spellStart"/>
      <w:r w:rsidRPr="000E6A73">
        <w:rPr>
          <w:rFonts w:ascii="Arial Narrow" w:hAnsi="Arial Narrow" w:cstheme="minorHAnsi"/>
        </w:rPr>
        <w:t>headset</w:t>
      </w:r>
      <w:proofErr w:type="spellEnd"/>
      <w:r w:rsidRPr="000E6A73">
        <w:rPr>
          <w:rFonts w:ascii="Arial Narrow" w:hAnsi="Arial Narrow" w:cstheme="minorHAnsi"/>
        </w:rPr>
        <w:t>,</w:t>
      </w:r>
    </w:p>
    <w:p w:rsidR="00B37D58" w:rsidRPr="000E6A73" w:rsidRDefault="00B37D58" w:rsidP="00B37D58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4 nadajniki z mi</w:t>
      </w:r>
      <w:r w:rsidR="00A942D0" w:rsidRPr="000E6A73">
        <w:rPr>
          <w:rFonts w:ascii="Arial Narrow" w:hAnsi="Arial Narrow" w:cstheme="minorHAnsi"/>
        </w:rPr>
        <w:t>krofonami do ręki „</w:t>
      </w:r>
      <w:proofErr w:type="spellStart"/>
      <w:r w:rsidR="00A942D0" w:rsidRPr="000E6A73">
        <w:rPr>
          <w:rFonts w:ascii="Arial Narrow" w:hAnsi="Arial Narrow" w:cstheme="minorHAnsi"/>
        </w:rPr>
        <w:t>handheld</w:t>
      </w:r>
      <w:proofErr w:type="spellEnd"/>
      <w:r w:rsidR="00A942D0" w:rsidRPr="000E6A73">
        <w:rPr>
          <w:rFonts w:ascii="Arial Narrow" w:hAnsi="Arial Narrow" w:cstheme="minorHAnsi"/>
        </w:rPr>
        <w:t>” (ND-NADB1 – ND</w:t>
      </w:r>
      <w:r w:rsidRPr="000E6A73">
        <w:rPr>
          <w:rFonts w:ascii="Arial Narrow" w:hAnsi="Arial Narrow" w:cstheme="minorHAnsi"/>
        </w:rPr>
        <w:t>-NADB4)</w:t>
      </w:r>
    </w:p>
    <w:p w:rsidR="00B37D58" w:rsidRPr="000E6A73" w:rsidRDefault="00A942D0" w:rsidP="00B37D58">
      <w:pPr>
        <w:pStyle w:val="Akapitzlist"/>
        <w:numPr>
          <w:ilvl w:val="0"/>
          <w:numId w:val="13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Komplet zewnętrznych anten (ND-ANT1 – ND</w:t>
      </w:r>
      <w:r w:rsidR="00B37D58" w:rsidRPr="000E6A73">
        <w:rPr>
          <w:rFonts w:ascii="Arial Narrow" w:hAnsi="Arial Narrow" w:cstheme="minorHAnsi"/>
        </w:rPr>
        <w:t>-ANT2)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Odbiorniki mikrofonów bezprzewodowych usytuowane będą w </w:t>
      </w:r>
      <w:r w:rsidR="00A942D0" w:rsidRPr="000E6A73">
        <w:rPr>
          <w:rFonts w:ascii="Arial Narrow" w:hAnsi="Arial Narrow" w:cstheme="minorHAnsi"/>
        </w:rPr>
        <w:t>mobilnej skrzyni.</w:t>
      </w:r>
      <w:r w:rsidRPr="000E6A73">
        <w:rPr>
          <w:rFonts w:ascii="Arial Narrow" w:hAnsi="Arial Narrow" w:cstheme="minorHAnsi"/>
        </w:rPr>
        <w:t xml:space="preserve"> Sygnały z </w:t>
      </w:r>
      <w:r w:rsidR="00A942D0" w:rsidRPr="000E6A73">
        <w:rPr>
          <w:rFonts w:ascii="Arial Narrow" w:hAnsi="Arial Narrow" w:cstheme="minorHAnsi"/>
        </w:rPr>
        <w:t xml:space="preserve">odbiorników będą podłączane do </w:t>
      </w:r>
      <w:r w:rsidRPr="000E6A73">
        <w:rPr>
          <w:rFonts w:ascii="Arial Narrow" w:hAnsi="Arial Narrow" w:cstheme="minorHAnsi"/>
        </w:rPr>
        <w:t xml:space="preserve">konsolety fonicznej. Zaprojektowany system mikrofonów bezprzewodowych zapewni możliwość zarządzania i monitorowania pracy systemu z poziomu komputera za pośrednictwem sieci Ethernet. 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 </w:t>
      </w:r>
    </w:p>
    <w:p w:rsidR="00B37D58" w:rsidRPr="000E6A73" w:rsidRDefault="00B37D58" w:rsidP="00B37D58">
      <w:pPr>
        <w:pStyle w:val="Nagwek3"/>
        <w:rPr>
          <w:rFonts w:ascii="Arial Narrow" w:hAnsi="Arial Narrow" w:cstheme="minorHAnsi"/>
          <w:szCs w:val="24"/>
        </w:rPr>
      </w:pPr>
      <w:bookmarkStart w:id="31" w:name="_Toc469056110"/>
      <w:r w:rsidRPr="000E6A73">
        <w:rPr>
          <w:rFonts w:ascii="Arial Narrow" w:hAnsi="Arial Narrow" w:cstheme="minorHAnsi"/>
          <w:szCs w:val="24"/>
        </w:rPr>
        <w:t>Mikrofony przewodowe i akcesoria</w:t>
      </w:r>
      <w:bookmarkEnd w:id="31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 potrzeby realizacji wydarzeń zgodnych z założeniami projektowymi przewidziano wyposażenie systemu w zesta</w:t>
      </w:r>
      <w:r w:rsidR="00A942D0" w:rsidRPr="000E6A73">
        <w:rPr>
          <w:rFonts w:ascii="Arial Narrow" w:hAnsi="Arial Narrow" w:cstheme="minorHAnsi"/>
        </w:rPr>
        <w:t>w mikrofonów składający się z 15</w:t>
      </w:r>
      <w:r w:rsidRPr="000E6A73">
        <w:rPr>
          <w:rFonts w:ascii="Arial Narrow" w:hAnsi="Arial Narrow" w:cstheme="minorHAnsi"/>
        </w:rPr>
        <w:t xml:space="preserve"> różnorodnych mikrofonów pojemnościowych i dynamicznych przeznaczonych do nagłaśniania i rejestracji różnorodnych źródeł dźwięku. Ponadto przewidziano szereg akcesoriów scenicznych takich jak: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3 szt. </w:t>
      </w:r>
      <w:proofErr w:type="spellStart"/>
      <w:r w:rsidRPr="000E6A73">
        <w:rPr>
          <w:rFonts w:ascii="Arial Narrow" w:hAnsi="Arial Narrow" w:cstheme="minorHAnsi"/>
        </w:rPr>
        <w:t>symetryzatorów</w:t>
      </w:r>
      <w:proofErr w:type="spellEnd"/>
      <w:r w:rsidRPr="000E6A73">
        <w:rPr>
          <w:rFonts w:ascii="Arial Narrow" w:hAnsi="Arial Narrow" w:cstheme="minorHAnsi"/>
        </w:rPr>
        <w:t xml:space="preserve"> (</w:t>
      </w:r>
      <w:proofErr w:type="spellStart"/>
      <w:r w:rsidRPr="000E6A73">
        <w:rPr>
          <w:rFonts w:ascii="Arial Narrow" w:hAnsi="Arial Narrow" w:cstheme="minorHAnsi"/>
        </w:rPr>
        <w:t>diboxów</w:t>
      </w:r>
      <w:proofErr w:type="spellEnd"/>
      <w:r w:rsidRPr="000E6A73">
        <w:rPr>
          <w:rFonts w:ascii="Arial Narrow" w:hAnsi="Arial Narrow" w:cstheme="minorHAnsi"/>
        </w:rPr>
        <w:t>) jedno i dwu-kanałowych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>9 szt. statywów mikrofonowych (niskie, wysokie, stołowe) oraz 2 szt. statywów głośnikowych (trójnożne)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Przewody mikrofonowe XLR o długościach 20, 10, 5m – 35 szt.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Przewody sygnałowe TRS oraz RCA o długościach 5 oraz 3m – 12 szt.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Skrzynie transportowe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Komputer typu laptop (SW1-KOMP) umożliwiający zdalne sterowanie wzmacniaczami mocy oraz odbiornikami mikrofonów bezprzewodowych.</w:t>
      </w:r>
    </w:p>
    <w:p w:rsidR="00B37D58" w:rsidRPr="000E6A73" w:rsidRDefault="00B37D58" w:rsidP="00B37D58">
      <w:pPr>
        <w:pStyle w:val="Akapitzlist"/>
        <w:rPr>
          <w:rFonts w:ascii="Arial Narrow" w:hAnsi="Arial Narrow" w:cstheme="minorHAnsi"/>
        </w:rPr>
      </w:pPr>
    </w:p>
    <w:p w:rsidR="00B37D58" w:rsidRPr="000E6A73" w:rsidRDefault="00B37D58" w:rsidP="00B37D58">
      <w:pPr>
        <w:pStyle w:val="Nagwek3"/>
        <w:rPr>
          <w:rFonts w:ascii="Arial Narrow" w:hAnsi="Arial Narrow" w:cstheme="minorHAnsi"/>
          <w:szCs w:val="24"/>
        </w:rPr>
      </w:pPr>
      <w:bookmarkStart w:id="32" w:name="_Toc469056111"/>
      <w:r w:rsidRPr="000E6A73">
        <w:rPr>
          <w:rFonts w:ascii="Arial Narrow" w:hAnsi="Arial Narrow" w:cstheme="minorHAnsi"/>
          <w:szCs w:val="24"/>
        </w:rPr>
        <w:t>Rejestrator i odtwarzacze CD/MP3</w:t>
      </w:r>
      <w:bookmarkEnd w:id="32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 potrzeby realizacji wydarzeń zgodnych z założeniami projektowymi przewidziano wyposażenie systemu w zestaw podwójnego odtwarzacza CD/MP3 oraz rejestratora materiału dźwiękowego:</w:t>
      </w:r>
    </w:p>
    <w:p w:rsidR="00B37D58" w:rsidRPr="000E6A73" w:rsidRDefault="00B37D58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1 szt. </w:t>
      </w:r>
      <w:r w:rsidR="00A942D0" w:rsidRPr="000E6A73">
        <w:rPr>
          <w:rFonts w:ascii="Arial Narrow" w:hAnsi="Arial Narrow" w:cstheme="minorHAnsi"/>
        </w:rPr>
        <w:t>odtwarzaczy CD/MP3 (ND</w:t>
      </w:r>
      <w:r w:rsidRPr="000E6A73">
        <w:rPr>
          <w:rFonts w:ascii="Arial Narrow" w:hAnsi="Arial Narrow" w:cstheme="minorHAnsi"/>
        </w:rPr>
        <w:t>-CD)</w:t>
      </w:r>
    </w:p>
    <w:p w:rsidR="00B37D58" w:rsidRPr="000E6A73" w:rsidRDefault="00A942D0" w:rsidP="00B37D58">
      <w:pPr>
        <w:pStyle w:val="Akapitzlist"/>
        <w:numPr>
          <w:ilvl w:val="0"/>
          <w:numId w:val="14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1sz. Rejestrator cyfrowy (</w:t>
      </w:r>
      <w:proofErr w:type="spellStart"/>
      <w:r w:rsidRPr="000E6A73">
        <w:rPr>
          <w:rFonts w:ascii="Arial Narrow" w:hAnsi="Arial Narrow" w:cstheme="minorHAnsi"/>
        </w:rPr>
        <w:t>ND</w:t>
      </w:r>
      <w:r w:rsidR="00B37D58" w:rsidRPr="000E6A73">
        <w:rPr>
          <w:rFonts w:ascii="Arial Narrow" w:hAnsi="Arial Narrow" w:cstheme="minorHAnsi"/>
        </w:rPr>
        <w:t>-REC</w:t>
      </w:r>
      <w:proofErr w:type="spellEnd"/>
      <w:r w:rsidR="00B37D58" w:rsidRPr="000E6A73">
        <w:rPr>
          <w:rFonts w:ascii="Arial Narrow" w:hAnsi="Arial Narrow" w:cstheme="minorHAnsi"/>
        </w:rPr>
        <w:t>)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A942D0" w:rsidRPr="000E6A73" w:rsidRDefault="00A942D0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Urządzenia będą zainstalowane w skrzyni transportowej (ND-CASE3)</w:t>
      </w:r>
    </w:p>
    <w:p w:rsidR="00A942D0" w:rsidRPr="000E6A73" w:rsidRDefault="00A942D0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pStyle w:val="Nagwek3"/>
        <w:rPr>
          <w:rFonts w:ascii="Arial Narrow" w:hAnsi="Arial Narrow" w:cstheme="minorHAnsi"/>
          <w:szCs w:val="24"/>
        </w:rPr>
      </w:pPr>
      <w:bookmarkStart w:id="33" w:name="_Toc469056112"/>
      <w:r w:rsidRPr="000E6A73">
        <w:rPr>
          <w:rFonts w:ascii="Arial Narrow" w:hAnsi="Arial Narrow" w:cstheme="minorHAnsi"/>
          <w:szCs w:val="24"/>
        </w:rPr>
        <w:t>System cyfrowej konsolety fonicznej</w:t>
      </w:r>
      <w:bookmarkEnd w:id="33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cyfrowej konsolety fonicznej będzie składał się z:</w:t>
      </w:r>
    </w:p>
    <w:p w:rsidR="00B37D58" w:rsidRPr="000E6A73" w:rsidRDefault="009B2B55" w:rsidP="00B37D58">
      <w:pPr>
        <w:pStyle w:val="Akapitzlist"/>
        <w:numPr>
          <w:ilvl w:val="0"/>
          <w:numId w:val="1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Konsolety fonicznej (</w:t>
      </w:r>
      <w:proofErr w:type="spellStart"/>
      <w:r w:rsidRPr="000E6A73">
        <w:rPr>
          <w:rFonts w:ascii="Arial Narrow" w:hAnsi="Arial Narrow" w:cstheme="minorHAnsi"/>
        </w:rPr>
        <w:t>ND-KF</w:t>
      </w:r>
      <w:proofErr w:type="spellEnd"/>
      <w:r w:rsidRPr="000E6A73">
        <w:rPr>
          <w:rFonts w:ascii="Arial Narrow" w:hAnsi="Arial Narrow" w:cstheme="minorHAnsi"/>
        </w:rPr>
        <w:t>)</w:t>
      </w:r>
    </w:p>
    <w:p w:rsidR="00B37D58" w:rsidRPr="000E6A73" w:rsidRDefault="00B37D58" w:rsidP="00B37D58">
      <w:pPr>
        <w:pStyle w:val="Akapitzlist"/>
        <w:numPr>
          <w:ilvl w:val="0"/>
          <w:numId w:val="15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Modułu wejść/wyjść (SW1-KF-I/O) instal</w:t>
      </w:r>
      <w:r w:rsidR="009B2B55" w:rsidRPr="000E6A73">
        <w:rPr>
          <w:rFonts w:ascii="Arial Narrow" w:hAnsi="Arial Narrow" w:cstheme="minorHAnsi"/>
        </w:rPr>
        <w:t>owanego w skrzyni transportowej (ND-CASE2</w:t>
      </w:r>
      <w:r w:rsidRPr="000E6A73">
        <w:rPr>
          <w:rFonts w:ascii="Arial Narrow" w:hAnsi="Arial Narrow" w:cstheme="minorHAnsi"/>
        </w:rPr>
        <w:t>)</w:t>
      </w:r>
    </w:p>
    <w:p w:rsidR="00B37D58" w:rsidRPr="000E6A73" w:rsidRDefault="00B37D58" w:rsidP="00B37D58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Powyższe urządzenia będą stanowiły spójną cyfrową sieć foniczną. Umożliwią one skonfigurowanie sieci fonicznej, wg wymagań danego wydarzenia. System będzie pracował z jakością nie gorszą niż 24bit/48kHz. Połączenie pomiędzy elementami sieci, zapewnia dwukierunkową transmisję co najmniej 48 sygnałów fonicznych.</w:t>
      </w:r>
    </w:p>
    <w:p w:rsidR="00B37D58" w:rsidRPr="000E6A73" w:rsidRDefault="00B37D58" w:rsidP="00B37D58">
      <w:pPr>
        <w:spacing w:line="240" w:lineRule="auto"/>
        <w:rPr>
          <w:rFonts w:ascii="Arial Narrow" w:hAnsi="Arial Narrow" w:cstheme="minorHAnsi"/>
          <w:color w:val="auto"/>
        </w:rPr>
      </w:pPr>
    </w:p>
    <w:p w:rsidR="00B37D58" w:rsidRPr="000E6A73" w:rsidRDefault="00B37D58" w:rsidP="00B37D58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System umożliwi realizację dźwięku z poziomu cyfrowej konsolety fonicznej (SW1-KF) dysponującej co najmniej 40-kanałami miksowania do 25 szyn wyjściowych (fazowo koherentnych). Jako urządzenia miksujące przewidziano konsoletę cyfrową, dla realizatora. Konsoleta będzie posiadać pełną automatykę, możliwość zapamiętania i łatwego przywołania pamięci scen, komplet procesorów dynamiki oraz korektorów parametrycznych na każdym kanale wejściowym oraz na każdej szynie wyjściowej.</w:t>
      </w:r>
    </w:p>
    <w:p w:rsidR="00B37D58" w:rsidRPr="000E6A73" w:rsidRDefault="00B37D58" w:rsidP="00B37D58">
      <w:pPr>
        <w:rPr>
          <w:rFonts w:ascii="Arial Narrow" w:hAnsi="Arial Narrow" w:cstheme="minorHAnsi"/>
          <w:color w:val="auto"/>
        </w:rPr>
      </w:pPr>
    </w:p>
    <w:p w:rsidR="00B37D58" w:rsidRPr="000E6A73" w:rsidRDefault="009B2B55" w:rsidP="00B37D58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lastRenderedPageBreak/>
        <w:t>Moduł wejść/wyjść (</w:t>
      </w:r>
      <w:proofErr w:type="spellStart"/>
      <w:r w:rsidRPr="000E6A73">
        <w:rPr>
          <w:rFonts w:ascii="Arial Narrow" w:hAnsi="Arial Narrow" w:cstheme="minorHAnsi"/>
          <w:color w:val="auto"/>
        </w:rPr>
        <w:t>ND</w:t>
      </w:r>
      <w:r w:rsidR="00B37D58" w:rsidRPr="000E6A73">
        <w:rPr>
          <w:rFonts w:ascii="Arial Narrow" w:hAnsi="Arial Narrow" w:cstheme="minorHAnsi"/>
          <w:color w:val="auto"/>
        </w:rPr>
        <w:t>-KF-I</w:t>
      </w:r>
      <w:proofErr w:type="spellEnd"/>
      <w:r w:rsidR="00B37D58" w:rsidRPr="000E6A73">
        <w:rPr>
          <w:rFonts w:ascii="Arial Narrow" w:hAnsi="Arial Narrow" w:cstheme="minorHAnsi"/>
          <w:color w:val="auto"/>
        </w:rPr>
        <w:t>/O) będzie odpowiedzialny za dostarczenie sygnałów fonicznych do wzmacniaczy mocy oraz przyjęcie sygnałów takich jak sygnały z odbiorników systemu mikrofonów bezprzewodowych, sygnałów ze sceny.</w:t>
      </w:r>
    </w:p>
    <w:p w:rsidR="00B37D58" w:rsidRPr="000E6A73" w:rsidRDefault="00B37D58" w:rsidP="00B37D58">
      <w:pPr>
        <w:rPr>
          <w:rFonts w:ascii="Arial Narrow" w:hAnsi="Arial Narrow" w:cstheme="minorHAnsi"/>
          <w:color w:val="auto"/>
        </w:rPr>
      </w:pPr>
    </w:p>
    <w:p w:rsidR="00B37D58" w:rsidRPr="000E6A73" w:rsidRDefault="009B2B55" w:rsidP="00B37D58">
      <w:p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 xml:space="preserve">Konsoleta </w:t>
      </w:r>
      <w:proofErr w:type="spellStart"/>
      <w:r w:rsidRPr="000E6A73">
        <w:rPr>
          <w:rFonts w:ascii="Arial Narrow" w:hAnsi="Arial Narrow" w:cstheme="minorHAnsi"/>
          <w:color w:val="auto"/>
        </w:rPr>
        <w:t>ND</w:t>
      </w:r>
      <w:r w:rsidR="00B37D58" w:rsidRPr="000E6A73">
        <w:rPr>
          <w:rFonts w:ascii="Arial Narrow" w:hAnsi="Arial Narrow" w:cstheme="minorHAnsi"/>
          <w:color w:val="auto"/>
        </w:rPr>
        <w:t>-KF</w:t>
      </w:r>
      <w:proofErr w:type="spellEnd"/>
      <w:r w:rsidR="00B37D58" w:rsidRPr="000E6A73">
        <w:rPr>
          <w:rFonts w:ascii="Arial Narrow" w:hAnsi="Arial Narrow" w:cstheme="minorHAnsi"/>
          <w:color w:val="auto"/>
        </w:rPr>
        <w:t xml:space="preserve"> będzie posiadała następujące właściwości:</w:t>
      </w:r>
    </w:p>
    <w:p w:rsidR="00B37D58" w:rsidRPr="000E6A73" w:rsidRDefault="00B37D58" w:rsidP="00B37D58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8 grup DCA,</w:t>
      </w:r>
    </w:p>
    <w:p w:rsidR="00B37D58" w:rsidRPr="000E6A73" w:rsidRDefault="00B37D58" w:rsidP="00B37D58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6 grup mutowania,</w:t>
      </w:r>
    </w:p>
    <w:p w:rsidR="00B37D58" w:rsidRPr="000E6A73" w:rsidRDefault="00B37D58" w:rsidP="00B37D58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wyświetlacz o przekątnej nie mniejszej niż 7”,</w:t>
      </w:r>
    </w:p>
    <w:p w:rsidR="00B37D58" w:rsidRPr="000E6A73" w:rsidRDefault="00B37D58" w:rsidP="00B37D58">
      <w:pPr>
        <w:pStyle w:val="Akapitzlist"/>
        <w:numPr>
          <w:ilvl w:val="0"/>
          <w:numId w:val="16"/>
        </w:numPr>
        <w:rPr>
          <w:rFonts w:ascii="Arial Narrow" w:hAnsi="Arial Narrow" w:cstheme="minorHAnsi"/>
          <w:color w:val="auto"/>
        </w:rPr>
      </w:pPr>
      <w:r w:rsidRPr="000E6A73">
        <w:rPr>
          <w:rFonts w:ascii="Arial Narrow" w:hAnsi="Arial Narrow" w:cstheme="minorHAnsi"/>
          <w:color w:val="auto"/>
        </w:rPr>
        <w:t>17 tłumików do obsługi kanałów wejściowych i wyjściowych.</w:t>
      </w:r>
    </w:p>
    <w:p w:rsidR="00B37D58" w:rsidRPr="000E6A73" w:rsidRDefault="00B37D58" w:rsidP="00B37D58">
      <w:pPr>
        <w:spacing w:line="240" w:lineRule="auto"/>
        <w:rPr>
          <w:rFonts w:ascii="Arial Narrow" w:hAnsi="Arial Narrow" w:cstheme="minorHAnsi"/>
          <w:color w:val="auto"/>
        </w:rPr>
      </w:pPr>
    </w:p>
    <w:p w:rsidR="00B37D58" w:rsidRPr="000E6A73" w:rsidRDefault="00B37D58" w:rsidP="00B37D58">
      <w:pPr>
        <w:pStyle w:val="Nagwek3"/>
        <w:rPr>
          <w:rFonts w:ascii="Arial Narrow" w:hAnsi="Arial Narrow" w:cstheme="minorHAnsi"/>
          <w:szCs w:val="24"/>
        </w:rPr>
      </w:pPr>
      <w:bookmarkStart w:id="34" w:name="_Toc469056113"/>
      <w:r w:rsidRPr="000E6A73">
        <w:rPr>
          <w:rFonts w:ascii="Arial Narrow" w:hAnsi="Arial Narrow" w:cstheme="minorHAnsi"/>
          <w:szCs w:val="24"/>
        </w:rPr>
        <w:t>System nagłośnienia widowni</w:t>
      </w:r>
      <w:bookmarkEnd w:id="34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System nagłośnienia widowni zostanie zrealizowany w oparciu o dwa zestawy głośnikowe </w:t>
      </w:r>
      <w:r w:rsidR="009B2B55" w:rsidRPr="000E6A73">
        <w:rPr>
          <w:rFonts w:ascii="Arial Narrow" w:hAnsi="Arial Narrow" w:cstheme="minorHAnsi"/>
        </w:rPr>
        <w:t>trójdrożne o </w:t>
      </w:r>
      <w:r w:rsidRPr="000E6A73">
        <w:rPr>
          <w:rFonts w:ascii="Arial Narrow" w:hAnsi="Arial Narrow" w:cstheme="minorHAnsi"/>
        </w:rPr>
        <w:t>ko</w:t>
      </w:r>
      <w:r w:rsidR="009B2B55" w:rsidRPr="000E6A73">
        <w:rPr>
          <w:rFonts w:ascii="Arial Narrow" w:hAnsi="Arial Narrow" w:cstheme="minorHAnsi"/>
        </w:rPr>
        <w:t>nstrukcji aktywnej (ND</w:t>
      </w:r>
      <w:r w:rsidRPr="000E6A73">
        <w:rPr>
          <w:rFonts w:ascii="Arial Narrow" w:hAnsi="Arial Narrow" w:cstheme="minorHAnsi"/>
        </w:rPr>
        <w:t>-ZG</w:t>
      </w:r>
      <w:r w:rsidR="009B2B55" w:rsidRPr="000E6A73">
        <w:rPr>
          <w:rFonts w:ascii="Arial Narrow" w:hAnsi="Arial Narrow" w:cstheme="minorHAnsi"/>
        </w:rPr>
        <w:t>1, ND</w:t>
      </w:r>
      <w:r w:rsidRPr="000E6A73">
        <w:rPr>
          <w:rFonts w:ascii="Arial Narrow" w:hAnsi="Arial Narrow" w:cstheme="minorHAnsi"/>
        </w:rPr>
        <w:t xml:space="preserve">-ZG2) </w:t>
      </w:r>
      <w:r w:rsidR="009B2B55" w:rsidRPr="000E6A73">
        <w:rPr>
          <w:rFonts w:ascii="Arial Narrow" w:hAnsi="Arial Narrow" w:cstheme="minorHAnsi"/>
        </w:rPr>
        <w:t>ustawiane</w:t>
      </w:r>
      <w:r w:rsidRPr="000E6A73">
        <w:rPr>
          <w:rFonts w:ascii="Arial Narrow" w:hAnsi="Arial Narrow" w:cstheme="minorHAnsi"/>
        </w:rPr>
        <w:t xml:space="preserve"> symetrycznie po lewej i prawej stronie s</w:t>
      </w:r>
      <w:r w:rsidR="009B2B55" w:rsidRPr="000E6A73">
        <w:rPr>
          <w:rFonts w:ascii="Arial Narrow" w:hAnsi="Arial Narrow" w:cstheme="minorHAnsi"/>
        </w:rPr>
        <w:t xml:space="preserve">ceny, zestawów </w:t>
      </w:r>
      <w:proofErr w:type="spellStart"/>
      <w:r w:rsidR="009B2B55" w:rsidRPr="000E6A73">
        <w:rPr>
          <w:rFonts w:ascii="Arial Narrow" w:hAnsi="Arial Narrow" w:cstheme="minorHAnsi"/>
        </w:rPr>
        <w:t>niskotonowych</w:t>
      </w:r>
      <w:proofErr w:type="spellEnd"/>
      <w:r w:rsidR="009B2B55" w:rsidRPr="000E6A73">
        <w:rPr>
          <w:rFonts w:ascii="Arial Narrow" w:hAnsi="Arial Narrow" w:cstheme="minorHAnsi"/>
        </w:rPr>
        <w:t xml:space="preserve"> (ND</w:t>
      </w:r>
      <w:r w:rsidRPr="000E6A73">
        <w:rPr>
          <w:rFonts w:ascii="Arial Narrow" w:hAnsi="Arial Narrow" w:cstheme="minorHAnsi"/>
        </w:rPr>
        <w:t>-</w:t>
      </w:r>
      <w:r w:rsidR="009B2B55" w:rsidRPr="000E6A73">
        <w:rPr>
          <w:rFonts w:ascii="Arial Narrow" w:hAnsi="Arial Narrow" w:cstheme="minorHAnsi"/>
        </w:rPr>
        <w:t>SUB1 – ND-SUB4</w:t>
      </w:r>
      <w:r w:rsidRPr="000E6A73">
        <w:rPr>
          <w:rFonts w:ascii="Arial Narrow" w:hAnsi="Arial Narrow" w:cstheme="minorHAnsi"/>
        </w:rPr>
        <w:t>) ustawianych po lewej i prawej stronie sceny.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Pojedynczy moduł szerokopasmowy będzie posiał przetwornik </w:t>
      </w:r>
      <w:proofErr w:type="spellStart"/>
      <w:r w:rsidRPr="000E6A73">
        <w:rPr>
          <w:rFonts w:ascii="Arial Narrow" w:hAnsi="Arial Narrow" w:cstheme="minorHAnsi"/>
        </w:rPr>
        <w:t>niskotonowy</w:t>
      </w:r>
      <w:proofErr w:type="spellEnd"/>
      <w:r w:rsidR="009B2B55" w:rsidRPr="000E6A73">
        <w:rPr>
          <w:rFonts w:ascii="Arial Narrow" w:hAnsi="Arial Narrow" w:cstheme="minorHAnsi"/>
        </w:rPr>
        <w:t xml:space="preserve"> o średnicy nie mniejszej niż 15</w:t>
      </w:r>
      <w:r w:rsidRPr="000E6A73">
        <w:rPr>
          <w:rFonts w:ascii="Arial Narrow" w:hAnsi="Arial Narrow" w:cstheme="minorHAnsi"/>
        </w:rPr>
        <w:t>”</w:t>
      </w:r>
      <w:r w:rsidR="009B2B55" w:rsidRPr="000E6A73">
        <w:rPr>
          <w:rFonts w:ascii="Arial Narrow" w:hAnsi="Arial Narrow" w:cstheme="minorHAnsi"/>
        </w:rPr>
        <w:t xml:space="preserve">, </w:t>
      </w:r>
      <w:proofErr w:type="spellStart"/>
      <w:r w:rsidR="009B2B55" w:rsidRPr="000E6A73">
        <w:rPr>
          <w:rFonts w:ascii="Arial Narrow" w:hAnsi="Arial Narrow" w:cstheme="minorHAnsi"/>
        </w:rPr>
        <w:t>średniotonowy</w:t>
      </w:r>
      <w:proofErr w:type="spellEnd"/>
      <w:r w:rsidR="009B2B55" w:rsidRPr="000E6A73">
        <w:rPr>
          <w:rFonts w:ascii="Arial Narrow" w:hAnsi="Arial Narrow" w:cstheme="minorHAnsi"/>
        </w:rPr>
        <w:t xml:space="preserve"> o średnicy nie mniejszej niż 6”</w:t>
      </w:r>
      <w:r w:rsidRPr="000E6A73">
        <w:rPr>
          <w:rFonts w:ascii="Arial Narrow" w:hAnsi="Arial Narrow" w:cstheme="minorHAnsi"/>
        </w:rPr>
        <w:t xml:space="preserve"> oraz przetwornik </w:t>
      </w:r>
      <w:proofErr w:type="spellStart"/>
      <w:r w:rsidRPr="000E6A73">
        <w:rPr>
          <w:rFonts w:ascii="Arial Narrow" w:hAnsi="Arial Narrow" w:cstheme="minorHAnsi"/>
        </w:rPr>
        <w:t>wysokotonow</w:t>
      </w:r>
      <w:r w:rsidR="009B2B55" w:rsidRPr="000E6A73">
        <w:rPr>
          <w:rFonts w:ascii="Arial Narrow" w:hAnsi="Arial Narrow" w:cstheme="minorHAnsi"/>
        </w:rPr>
        <w:t>y</w:t>
      </w:r>
      <w:proofErr w:type="spellEnd"/>
      <w:r w:rsidR="009B2B55" w:rsidRPr="000E6A73">
        <w:rPr>
          <w:rFonts w:ascii="Arial Narrow" w:hAnsi="Arial Narrow" w:cstheme="minorHAnsi"/>
        </w:rPr>
        <w:t xml:space="preserve"> o średnicy nie mniejszej niż 1</w:t>
      </w:r>
      <w:r w:rsidRPr="000E6A73">
        <w:rPr>
          <w:rFonts w:ascii="Arial Narrow" w:hAnsi="Arial Narrow" w:cstheme="minorHAnsi"/>
        </w:rPr>
        <w:t xml:space="preserve">”.  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Zestawy </w:t>
      </w:r>
      <w:proofErr w:type="spellStart"/>
      <w:r w:rsidRPr="000E6A73">
        <w:rPr>
          <w:rFonts w:ascii="Arial Narrow" w:hAnsi="Arial Narrow" w:cstheme="minorHAnsi"/>
        </w:rPr>
        <w:t>niskotonowe</w:t>
      </w:r>
      <w:proofErr w:type="spellEnd"/>
      <w:r w:rsidRPr="000E6A73">
        <w:rPr>
          <w:rFonts w:ascii="Arial Narrow" w:hAnsi="Arial Narrow" w:cstheme="minorHAnsi"/>
        </w:rPr>
        <w:t xml:space="preserve"> wyposażone będą w przetworniki nie mniejsze</w:t>
      </w:r>
      <w:r w:rsidR="009B2B55" w:rsidRPr="000E6A73">
        <w:rPr>
          <w:rFonts w:ascii="Arial Narrow" w:hAnsi="Arial Narrow" w:cstheme="minorHAnsi"/>
        </w:rPr>
        <w:t xml:space="preserve"> niż 18</w:t>
      </w:r>
      <w:r w:rsidRPr="000E6A73">
        <w:rPr>
          <w:rFonts w:ascii="Arial Narrow" w:hAnsi="Arial Narrow" w:cstheme="minorHAnsi"/>
        </w:rPr>
        <w:t>”.</w:t>
      </w:r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pStyle w:val="Nagwek3"/>
        <w:rPr>
          <w:rFonts w:ascii="Arial Narrow" w:hAnsi="Arial Narrow" w:cstheme="minorHAnsi"/>
          <w:szCs w:val="24"/>
        </w:rPr>
      </w:pPr>
      <w:bookmarkStart w:id="35" w:name="_Toc469056114"/>
      <w:r w:rsidRPr="000E6A73">
        <w:rPr>
          <w:rFonts w:ascii="Arial Narrow" w:hAnsi="Arial Narrow" w:cstheme="minorHAnsi"/>
          <w:szCs w:val="24"/>
        </w:rPr>
        <w:t>System nagłośnienia sceny</w:t>
      </w:r>
      <w:bookmarkEnd w:id="35"/>
    </w:p>
    <w:p w:rsidR="00B37D58" w:rsidRPr="000E6A73" w:rsidRDefault="00B37D58" w:rsidP="00B37D58">
      <w:pPr>
        <w:rPr>
          <w:rFonts w:ascii="Arial Narrow" w:hAnsi="Arial Narrow" w:cstheme="minorHAnsi"/>
        </w:rPr>
      </w:pPr>
    </w:p>
    <w:p w:rsidR="00B37D58" w:rsidRPr="000E6A73" w:rsidRDefault="00B37D58" w:rsidP="00B37D58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nagłośnienia sceny składać się będzie z 4 monitorów typu „</w:t>
      </w:r>
      <w:proofErr w:type="spellStart"/>
      <w:r w:rsidRPr="000E6A73">
        <w:rPr>
          <w:rFonts w:ascii="Arial Narrow" w:hAnsi="Arial Narrow" w:cstheme="minorHAnsi"/>
        </w:rPr>
        <w:t>wedge</w:t>
      </w:r>
      <w:proofErr w:type="spellEnd"/>
      <w:r w:rsidRPr="000E6A73">
        <w:rPr>
          <w:rFonts w:ascii="Arial Narrow" w:hAnsi="Arial Narrow" w:cstheme="minorHAnsi"/>
        </w:rPr>
        <w:t xml:space="preserve">” </w:t>
      </w:r>
      <w:r w:rsidR="009B2B55" w:rsidRPr="000E6A73">
        <w:rPr>
          <w:rFonts w:ascii="Arial Narrow" w:hAnsi="Arial Narrow" w:cstheme="minorHAnsi"/>
        </w:rPr>
        <w:t>(ND</w:t>
      </w:r>
      <w:r w:rsidRPr="000E6A73">
        <w:rPr>
          <w:rFonts w:ascii="Arial Narrow" w:hAnsi="Arial Narrow" w:cstheme="minorHAnsi"/>
        </w:rPr>
        <w:t xml:space="preserve">-MON1 </w:t>
      </w:r>
      <w:r w:rsidR="009B2B55" w:rsidRPr="000E6A73">
        <w:rPr>
          <w:rFonts w:ascii="Arial Narrow" w:hAnsi="Arial Narrow" w:cstheme="minorHAnsi"/>
        </w:rPr>
        <w:t>– ND</w:t>
      </w:r>
      <w:r w:rsidRPr="000E6A73">
        <w:rPr>
          <w:rFonts w:ascii="Arial Narrow" w:hAnsi="Arial Narrow" w:cstheme="minorHAnsi"/>
        </w:rPr>
        <w:t xml:space="preserve">-MON4) aktywnych, które będą wyposażone co najmniej w jeden przetwornik szerokopasmowy o średnicy nie mniejszej niż 12” i jeden przetwornik </w:t>
      </w:r>
      <w:proofErr w:type="spellStart"/>
      <w:r w:rsidRPr="000E6A73">
        <w:rPr>
          <w:rFonts w:ascii="Arial Narrow" w:hAnsi="Arial Narrow" w:cstheme="minorHAnsi"/>
        </w:rPr>
        <w:t>wysokotonowy</w:t>
      </w:r>
      <w:proofErr w:type="spellEnd"/>
      <w:r w:rsidRPr="000E6A73">
        <w:rPr>
          <w:rFonts w:ascii="Arial Narrow" w:hAnsi="Arial Narrow" w:cstheme="minorHAnsi"/>
        </w:rPr>
        <w:t xml:space="preserve"> o średnicy nie mniejszej niż 1”.</w:t>
      </w:r>
    </w:p>
    <w:p w:rsidR="00D7440F" w:rsidRPr="000E6A73" w:rsidRDefault="00D7440F" w:rsidP="00D7440F">
      <w:pPr>
        <w:rPr>
          <w:rFonts w:ascii="Arial Narrow" w:hAnsi="Arial Narrow" w:cstheme="minorHAnsi"/>
        </w:rPr>
      </w:pPr>
    </w:p>
    <w:p w:rsidR="00D7440F" w:rsidRPr="000E6A73" w:rsidRDefault="00D7440F" w:rsidP="00D7440F">
      <w:pPr>
        <w:rPr>
          <w:rFonts w:ascii="Arial Narrow" w:hAnsi="Arial Narrow" w:cstheme="minorHAnsi"/>
        </w:rPr>
      </w:pPr>
    </w:p>
    <w:p w:rsidR="00D7440F" w:rsidRPr="000E6A73" w:rsidRDefault="00D7440F" w:rsidP="00D7440F">
      <w:pPr>
        <w:rPr>
          <w:rFonts w:ascii="Arial Narrow" w:hAnsi="Arial Narrow" w:cstheme="minorHAnsi"/>
        </w:rPr>
      </w:pPr>
    </w:p>
    <w:p w:rsidR="00530FE7" w:rsidRPr="000E6A73" w:rsidRDefault="00530FE7" w:rsidP="00D7440F">
      <w:pPr>
        <w:rPr>
          <w:rFonts w:ascii="Arial Narrow" w:hAnsi="Arial Narrow" w:cstheme="minorHAnsi"/>
        </w:rPr>
      </w:pPr>
    </w:p>
    <w:p w:rsidR="00530FE7" w:rsidRPr="000E6A73" w:rsidRDefault="00530FE7" w:rsidP="00D7440F">
      <w:pPr>
        <w:rPr>
          <w:rFonts w:ascii="Arial Narrow" w:hAnsi="Arial Narrow" w:cstheme="minorHAnsi"/>
        </w:rPr>
      </w:pPr>
    </w:p>
    <w:p w:rsidR="00530FE7" w:rsidRPr="000E6A73" w:rsidRDefault="00530FE7" w:rsidP="00D7440F">
      <w:pPr>
        <w:rPr>
          <w:rFonts w:ascii="Arial Narrow" w:hAnsi="Arial Narrow" w:cstheme="minorHAnsi"/>
        </w:rPr>
      </w:pPr>
    </w:p>
    <w:p w:rsidR="00ED720F" w:rsidRPr="008833D7" w:rsidRDefault="00464156" w:rsidP="008833D7">
      <w:pPr>
        <w:pStyle w:val="Nagwek1"/>
        <w:rPr>
          <w:rFonts w:ascii="Arial Narrow" w:hAnsi="Arial Narrow"/>
        </w:rPr>
      </w:pPr>
      <w:r w:rsidRPr="000E6A73">
        <w:br w:type="column"/>
      </w:r>
      <w:bookmarkStart w:id="36" w:name="_Toc469056115"/>
      <w:r w:rsidR="00B31A90" w:rsidRPr="008833D7">
        <w:rPr>
          <w:rFonts w:ascii="Arial Narrow" w:hAnsi="Arial Narrow"/>
        </w:rPr>
        <w:lastRenderedPageBreak/>
        <w:t>LINIE KABLOWE</w:t>
      </w:r>
      <w:bookmarkEnd w:id="36"/>
    </w:p>
    <w:p w:rsidR="002F3C45" w:rsidRPr="000E6A73" w:rsidRDefault="002F3C45" w:rsidP="002F3C45">
      <w:pPr>
        <w:rPr>
          <w:rFonts w:ascii="Arial Narrow" w:hAnsi="Arial Narrow"/>
        </w:rPr>
      </w:pPr>
    </w:p>
    <w:tbl>
      <w:tblPr>
        <w:tblW w:w="94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1"/>
        <w:gridCol w:w="1055"/>
        <w:gridCol w:w="1052"/>
        <w:gridCol w:w="1077"/>
        <w:gridCol w:w="2743"/>
        <w:gridCol w:w="2019"/>
        <w:gridCol w:w="1205"/>
      </w:tblGrid>
      <w:tr w:rsidR="004572C6" w:rsidRPr="004572C6" w:rsidTr="00C61EA8">
        <w:trPr>
          <w:trHeight w:val="315"/>
        </w:trPr>
        <w:tc>
          <w:tcPr>
            <w:tcW w:w="9474" w:type="dxa"/>
            <w:gridSpan w:val="7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Elektroakustyka Sala wielofunkcyjna "parter"</w:t>
            </w:r>
          </w:p>
        </w:tc>
      </w:tr>
      <w:tr w:rsidR="004572C6" w:rsidRPr="004572C6" w:rsidTr="00C61EA8">
        <w:trPr>
          <w:trHeight w:val="414"/>
        </w:trPr>
        <w:tc>
          <w:tcPr>
            <w:tcW w:w="323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bookmarkStart w:id="37" w:name="RANGE!A2:G25"/>
            <w:proofErr w:type="spellStart"/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Lp</w:t>
            </w:r>
            <w:bookmarkEnd w:id="37"/>
            <w:proofErr w:type="spellEnd"/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Z punktu</w:t>
            </w:r>
          </w:p>
        </w:tc>
        <w:tc>
          <w:tcPr>
            <w:tcW w:w="1052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Do punktu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Symbol</w:t>
            </w:r>
          </w:p>
        </w:tc>
        <w:tc>
          <w:tcPr>
            <w:tcW w:w="2743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Opis </w:t>
            </w:r>
            <w:proofErr w:type="spellStart"/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lini</w:t>
            </w:r>
            <w:proofErr w:type="spellEnd"/>
          </w:p>
        </w:tc>
        <w:tc>
          <w:tcPr>
            <w:tcW w:w="2019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Rodzaj przewodu</w:t>
            </w:r>
          </w:p>
        </w:tc>
        <w:tc>
          <w:tcPr>
            <w:tcW w:w="1205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Model</w:t>
            </w:r>
          </w:p>
        </w:tc>
      </w:tr>
      <w:tr w:rsidR="004572C6" w:rsidRPr="004572C6" w:rsidTr="00C61EA8">
        <w:trPr>
          <w:trHeight w:val="414"/>
        </w:trPr>
        <w:tc>
          <w:tcPr>
            <w:tcW w:w="323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72C6" w:rsidRPr="004572C6" w:rsidTr="00C61EA8">
        <w:trPr>
          <w:trHeight w:val="315"/>
        </w:trPr>
        <w:tc>
          <w:tcPr>
            <w:tcW w:w="9474" w:type="dxa"/>
            <w:gridSpan w:val="7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Sala Widowiskowa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SW1-ZG2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SW1-ZG1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SW1-LG3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4x4mm2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SCH4040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SW1-LG4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SW1-ZGK4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SW1-LG5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SW1-ZGK3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SW1-LG6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SW1-ZGK2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SW1-LG7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SW1-ZGK1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SW1-LG8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SW1-TP3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SW1-LS3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SW1-TP4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SW1-LS4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PXM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sys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Multimediów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SW1-LS5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PX22CH02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PP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sys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Multimediów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SW1-LS6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PX22CH02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SW1-LS7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PX22CH02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SW1-TP5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SW-LC3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SW1-AP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SW-LC4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SW1-ANT1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SW1-LA1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antenowa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1x koncentryczny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SA08DH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SW1-ANT2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SW1-LA2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antenowa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1x koncentryczny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SA08DH</w:t>
            </w:r>
          </w:p>
        </w:tc>
      </w:tr>
      <w:tr w:rsidR="004572C6" w:rsidRPr="004572C6" w:rsidTr="00C61EA8">
        <w:trPr>
          <w:trHeight w:val="315"/>
        </w:trPr>
        <w:tc>
          <w:tcPr>
            <w:tcW w:w="9474" w:type="dxa"/>
            <w:gridSpan w:val="7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Elektro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akustyka Sala wielofunkcyjna "</w:t>
            </w: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piętro"</w:t>
            </w:r>
          </w:p>
        </w:tc>
      </w:tr>
      <w:tr w:rsidR="004572C6" w:rsidRPr="004572C6" w:rsidTr="00C61EA8">
        <w:trPr>
          <w:trHeight w:val="414"/>
        </w:trPr>
        <w:tc>
          <w:tcPr>
            <w:tcW w:w="323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proofErr w:type="spellStart"/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Z punktu</w:t>
            </w:r>
          </w:p>
        </w:tc>
        <w:tc>
          <w:tcPr>
            <w:tcW w:w="1052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Do punktu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Symbol</w:t>
            </w:r>
          </w:p>
        </w:tc>
        <w:tc>
          <w:tcPr>
            <w:tcW w:w="2743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Opis </w:t>
            </w:r>
            <w:proofErr w:type="spellStart"/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lini</w:t>
            </w:r>
            <w:proofErr w:type="spellEnd"/>
          </w:p>
        </w:tc>
        <w:tc>
          <w:tcPr>
            <w:tcW w:w="2019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Rodzaj przewodu</w:t>
            </w:r>
          </w:p>
        </w:tc>
        <w:tc>
          <w:tcPr>
            <w:tcW w:w="1205" w:type="dxa"/>
            <w:vMerge w:val="restart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Model</w:t>
            </w:r>
          </w:p>
        </w:tc>
      </w:tr>
      <w:tr w:rsidR="004572C6" w:rsidRPr="004572C6" w:rsidTr="00C61EA8">
        <w:trPr>
          <w:trHeight w:val="414"/>
        </w:trPr>
        <w:tc>
          <w:tcPr>
            <w:tcW w:w="323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72C6" w:rsidRPr="004572C6" w:rsidTr="00C61EA8">
        <w:trPr>
          <w:trHeight w:val="315"/>
        </w:trPr>
        <w:tc>
          <w:tcPr>
            <w:tcW w:w="9474" w:type="dxa"/>
            <w:gridSpan w:val="7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Sala Widowiskowa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SW2-SBU2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SW2-SBU1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SW1-LG3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4x4mm2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SCH4040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SW1-LG4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SW2-ZGK4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SW1-LG5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SW2-ZGK3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SW1-LG6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SW2-ZGK2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SW1-LG7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SW2-ZGK1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SW1-LG8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głośnikowa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2x4mm2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SCH2040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SW2-TP3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SW1-LS3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SW2-TP4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SW1-LS4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8x2x0,22mm2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PX22CH08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PXM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sys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Multimediów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SW1-LS5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PX22CH02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SW1-LS6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sygnałowa analogowa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2x2x0,22mm2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PX22CH02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SW2-TP5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SW-LC3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SW2-AP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SW-LC4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cyfrowa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C5FUEH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SW1-ANT1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SW1-LA1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antenowa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1x koncentryczny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SA08DH</w:t>
            </w:r>
          </w:p>
        </w:tc>
      </w:tr>
      <w:tr w:rsidR="004572C6" w:rsidRPr="004572C6" w:rsidTr="00C61EA8">
        <w:trPr>
          <w:trHeight w:val="315"/>
        </w:trPr>
        <w:tc>
          <w:tcPr>
            <w:tcW w:w="32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SW1-ANT2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SW1-LA2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Linia antenowa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1x koncentryczny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4572C6" w:rsidRPr="004572C6" w:rsidRDefault="004572C6" w:rsidP="004572C6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4572C6">
              <w:rPr>
                <w:rFonts w:ascii="Arial Narrow" w:hAnsi="Arial Narrow"/>
                <w:sz w:val="20"/>
                <w:szCs w:val="20"/>
                <w:lang w:eastAsia="pl-PL"/>
              </w:rPr>
              <w:t>SA08DH</w:t>
            </w:r>
          </w:p>
        </w:tc>
      </w:tr>
    </w:tbl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2F3C45" w:rsidRPr="000E6A73" w:rsidRDefault="002F3C45" w:rsidP="002F3C45">
      <w:pPr>
        <w:rPr>
          <w:rFonts w:ascii="Arial Narrow" w:hAnsi="Arial Narrow"/>
        </w:rPr>
      </w:pPr>
    </w:p>
    <w:p w:rsidR="004808A7" w:rsidRPr="000E6A73" w:rsidRDefault="002F3C45" w:rsidP="004808A7">
      <w:pPr>
        <w:pStyle w:val="Nagwek1"/>
        <w:rPr>
          <w:rFonts w:ascii="Arial Narrow" w:hAnsi="Arial Narrow"/>
        </w:rPr>
      </w:pPr>
      <w:r w:rsidRPr="000E6A73">
        <w:rPr>
          <w:rFonts w:ascii="Arial Narrow" w:hAnsi="Arial Narrow"/>
        </w:rPr>
        <w:br w:type="column"/>
      </w:r>
      <w:r w:rsidR="00BB04EF" w:rsidRPr="000E6A73">
        <w:rPr>
          <w:rFonts w:ascii="Arial Narrow" w:hAnsi="Arial Narrow"/>
        </w:rPr>
        <w:lastRenderedPageBreak/>
        <w:t xml:space="preserve"> </w:t>
      </w:r>
      <w:bookmarkStart w:id="38" w:name="_Toc469056116"/>
      <w:r w:rsidR="007E37B9" w:rsidRPr="000E6A73">
        <w:rPr>
          <w:rFonts w:ascii="Arial Narrow" w:hAnsi="Arial Narrow"/>
        </w:rPr>
        <w:t>ZESTAWIENIE URZĄDZEŃ</w:t>
      </w:r>
      <w:bookmarkEnd w:id="38"/>
    </w:p>
    <w:tbl>
      <w:tblPr>
        <w:tblW w:w="941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9"/>
        <w:gridCol w:w="2400"/>
        <w:gridCol w:w="4811"/>
        <w:gridCol w:w="800"/>
        <w:gridCol w:w="800"/>
      </w:tblGrid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F2F2F2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shd w:val="clear" w:color="000000" w:fill="F2F2F2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F2F2F2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ZESTAWIENIE URZĄDZEŃ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Symbol projektowy</w:t>
            </w:r>
          </w:p>
        </w:tc>
        <w:tc>
          <w:tcPr>
            <w:tcW w:w="4811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Opis skrócony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Jedn.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frontowego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SW1-ZG1 - SW1-ZG2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Zestaw głośnikowy szerokopasmowy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SW1-SUB1 - SW1-SUB2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Zestaw głośnikowy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niskotonowy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SW1-ZGK1 - SW1-ZGK4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Zestaw głośnikowy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Element montażowy zestawów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SW1-WZM1 - SW1-WZM2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Wzmacniacz mocy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Element montażowy zestawów szerokopasmowych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SW1-SWTCH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Switch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sieciowy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Uchwyt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montazowy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typu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clamp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System cyfrowej konsolety fonicznej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SW1-KF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Cyfrowa konsoleta foniczna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SW1-KF-I/O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Moduł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cyfrowy do podłączenia konsolety do przyłącza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SW1-CASE1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cyfrowej konsolety fonicznej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sceny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SW1-MON1 - SW1-MON4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Monitor sceniczny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monitorów scenicznych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Przyłącza sygnałowe i akcesoria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SW1-TP1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SW1-TP2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SW1-TP3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SW1-TP4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SW1-TP5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Przyłą</w:t>
            </w: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cze realizatora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dźwięku </w:t>
            </w: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 widowni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jednokanałowy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dwukanałowy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wysoki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niski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stołowy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Para statywów głośnikowych z pokrowcem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stopy perkusyjnej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werbla perkusyjnego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tomów perkusji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overheadów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instrumentalny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SW1-CD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Podwójny odtwarzacz CD/MP3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SW1-REC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Rejestrator cyfrowy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4.18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SW1-CASE2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 odtwarzacza CD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4.19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RCA,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20m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10m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SW1-KOMP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Komputer typu Laptop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4.26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SW-ST</w:t>
            </w:r>
            <w:proofErr w:type="spellEnd"/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Systm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mikrofonów bezprzewodowych dla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SW1-ODB1 - SW1-ODB4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Odbiornik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SW1-NADA1 - SW1-NADA4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handheld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SW1-NADB1 - SW1-NADB2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bodypack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nagłowny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SW1-SPLT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Splitter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SW1-ANT1 - SW1-ANT2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Antena kierunkowa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splittera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frontowego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SW2-ZG1 - SW2-ZG2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Zestaw głośnikowy szerokopasmowy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SW2-SUB1 - SW2-SUB2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Zestaw głośnikowy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niskotonowy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SW2-ZGK1 - SW2-ZGK4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Zestaw głośnikowy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Element montażowy zestawów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SW2-WZM1 - SW2-WZM2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Wzmacniacz mocy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SW2-SWTCH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Switch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sieciowy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6.7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głośnikowy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System cyfrowej konsolety fonicznej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SW2-KF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Cyfrowa konsoleta foniczna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7.2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SW2-KF-I/O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Moduł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7.3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cyfrowy do podłączenia konsolety do przyłącza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7.4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SW2-CASE1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cyfrowej konsolety fonicznej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sceny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8.1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SW2-MON1 - SW2-MON4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Monitor sceniczny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8.2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monitorów scenicznych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Przyłącza sygnałowe i akcesoria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SW2-TP1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SW2-TP2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SW2-TP3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SW2-TP4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SW2-TP5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Przyłacze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realizatora na widowni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jednokanałowy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dwukanałowy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wysoki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9.6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niski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stołowy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Para statywów głośnikowych z pokrowcem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stopy perkusyjnej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werbla perkusyjnego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tomów perkusji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overheadów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instrumentalny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SW2-CD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Podwójny odtwarzacz CD/MP3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SW2-REC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Rejestrator cyfrowy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 odtwarzacza CD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9.19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RCA,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20m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10m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SW2-KOMP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Komputer typu Laptop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9.26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Systm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mikrofonów bezprzewodowych dla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SW2-ODB1 - SW2-ODB4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Odbiornik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SW2-NADA1 - SW2-NADA4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handheld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SW2-NADB1 - SW2-NADB2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bodypack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nagłowny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SW2-SPLT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Splitter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SW2-ANT1 - SW2-ANT2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Antena kierunkowa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splittera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10.8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Kabel czteroparowy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podłaczenia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systemu mikrofonów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Mobilny system nagłośnienia na dziedzińcu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ND-ZG1 - ND-ZG2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Szerokopasmowy zestaw głośnikowy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ND-SUB1 - ND-SUB4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Niskotonowy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zestaw głośnikowy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ND-MON1 - ND-MON4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Monitor sceniczny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Pokrowiec zestawów szerokopasmowych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Pokrowiec zestawów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niskotonowych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Pokrowiec monitorów scenicznych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ND-KF</w:t>
            </w:r>
            <w:proofErr w:type="spellEnd"/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Cyfrowa konsoleta foniczna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ND-KF-I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Moduł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ND-CASE1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konsolety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ND-CASE2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mobułu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11.11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E1179F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Kabel cyfrowy typu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>. 5</w:t>
            </w:r>
            <w:r w:rsidR="00107845"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na bębnie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jednokanałowy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dwukanałowy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wysoki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niski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Statyw mikrofonowy stołowy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Para statywów głośnikowych z pokrowcem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stopy perkusyjnej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11.19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werbla perkusyjnego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do tomów perkusji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overheadów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instrumentalny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ND-CD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Podwójny odtwarzacz CD/MP3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ND-REC</w:t>
            </w:r>
            <w:proofErr w:type="spellEnd"/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Rejestrator cyfrowy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ND-CASE3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 odtwarzacza CD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RCA,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11.29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11.30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11.31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20m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11.32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10m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11.33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11.34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na kable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Syst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e</w:t>
            </w: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 m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ikrofonów bezprzewodowych nagłoś</w:t>
            </w: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nienia Dziedzińca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ND-ODB1 - ND-ODB4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Odbiornik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ND-NADA1 - ND-NADA4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handheld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ND-NADB1 - ND-NADB2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bodypack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Mikrofon nagłowny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ND-SPLT</w:t>
            </w:r>
            <w:proofErr w:type="spellEnd"/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Splitter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ND-ANT1 - ND-ANT2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Antena kierunkowa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splittera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12.8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ND-CASE4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12.9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Kabel czteroparowy do podłą</w:t>
            </w: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czenia systemu mikrofonów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12.10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ND-SWTCH</w:t>
            </w:r>
            <w:proofErr w:type="spellEnd"/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Switch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sieciowy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Okablowanie stałe Sal wielofunkcyjnych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13.1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głośnikowy 2x4mm2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mb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13.2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wieloparowy 2x2x0,22mm2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mb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13.3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Kabel sygnałowy wieloparowy 8x2x0,22mm2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mb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13.4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Skrętka cyfrowa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mb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4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Instalacja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14.1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Montaż systemu elektroakustycznego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usł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14.2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Programowanie urządzeń cyfrowych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usł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14.3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Uruchomienie systemu elektroakustycznego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usł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14.4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Programowanie urządzeń cyfrowych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usł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14.5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Strojenie systemu nagłośnienia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usł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14.6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Dokumentacja powykonawcza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kpl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7845" w:rsidRPr="00107845" w:rsidTr="00107845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14.7</w:t>
            </w:r>
          </w:p>
        </w:tc>
        <w:tc>
          <w:tcPr>
            <w:tcW w:w="24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1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107845" w:rsidRPr="00107845" w:rsidRDefault="00107845" w:rsidP="0010784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usł</w:t>
            </w:r>
            <w:proofErr w:type="spellEnd"/>
            <w:r w:rsidRPr="0010784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</w:p>
        </w:tc>
      </w:tr>
    </w:tbl>
    <w:p w:rsidR="00BD18A8" w:rsidRPr="000E6A73" w:rsidRDefault="00385BC1" w:rsidP="000B44FB">
      <w:pPr>
        <w:pStyle w:val="Nagwek1"/>
        <w:numPr>
          <w:ilvl w:val="0"/>
          <w:numId w:val="0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br w:type="column"/>
      </w:r>
      <w:bookmarkStart w:id="39" w:name="_GoBack"/>
      <w:bookmarkStart w:id="40" w:name="_Toc469056117"/>
      <w:bookmarkEnd w:id="39"/>
      <w:r w:rsidR="007E37B9" w:rsidRPr="000E6A73">
        <w:rPr>
          <w:rFonts w:ascii="Arial Narrow" w:hAnsi="Arial Narrow" w:cstheme="minorHAnsi"/>
        </w:rPr>
        <w:lastRenderedPageBreak/>
        <w:t>WYTYCZNE DLA BRANŻ</w:t>
      </w:r>
      <w:bookmarkEnd w:id="40"/>
    </w:p>
    <w:p w:rsidR="00464156" w:rsidRPr="000E6A73" w:rsidRDefault="00464156" w:rsidP="00464156">
      <w:pPr>
        <w:rPr>
          <w:rFonts w:ascii="Arial Narrow" w:hAnsi="Arial Narrow"/>
        </w:rPr>
      </w:pPr>
    </w:p>
    <w:p w:rsidR="00BD18A8" w:rsidRPr="000E6A73" w:rsidRDefault="00BD18A8" w:rsidP="00BE4388">
      <w:pPr>
        <w:pStyle w:val="Nagwek2"/>
        <w:rPr>
          <w:rFonts w:ascii="Arial Narrow" w:hAnsi="Arial Narrow" w:cstheme="minorHAnsi"/>
          <w:szCs w:val="24"/>
        </w:rPr>
      </w:pPr>
      <w:bookmarkStart w:id="41" w:name="_Toc469056118"/>
      <w:r w:rsidRPr="000E6A73">
        <w:rPr>
          <w:rFonts w:ascii="Arial Narrow" w:hAnsi="Arial Narrow" w:cstheme="minorHAnsi"/>
          <w:szCs w:val="24"/>
        </w:rPr>
        <w:t>Wytyczne dla branży elektrycznej</w:t>
      </w:r>
      <w:bookmarkEnd w:id="41"/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Aby ograniczyć ryzyko oddziaływania zakłóceń elektromagnetycznych na system</w:t>
      </w:r>
      <w:r w:rsidR="009966F4" w:rsidRPr="000E6A73">
        <w:rPr>
          <w:rFonts w:ascii="Arial Narrow" w:hAnsi="Arial Narrow" w:cstheme="minorHAnsi"/>
        </w:rPr>
        <w:t>ów</w:t>
      </w:r>
      <w:r w:rsidRPr="000E6A73">
        <w:rPr>
          <w:rFonts w:ascii="Arial Narrow" w:hAnsi="Arial Narrow" w:cstheme="minorHAnsi"/>
        </w:rPr>
        <w:t xml:space="preserve"> elektroakustyczny</w:t>
      </w:r>
      <w:r w:rsidR="009966F4" w:rsidRPr="000E6A73">
        <w:rPr>
          <w:rFonts w:ascii="Arial Narrow" w:hAnsi="Arial Narrow" w:cstheme="minorHAnsi"/>
        </w:rPr>
        <w:t xml:space="preserve">ch dla Sal Wielofunkcyjnych </w:t>
      </w:r>
      <w:r w:rsidRPr="000E6A73">
        <w:rPr>
          <w:rFonts w:ascii="Arial Narrow" w:hAnsi="Arial Narrow" w:cstheme="minorHAnsi"/>
        </w:rPr>
        <w:t>instalacje zasilające należy wykonać stosując się do poniższych wymogów.</w:t>
      </w:r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System elektroakustyczny</w:t>
      </w:r>
      <w:r w:rsidR="009966F4" w:rsidRPr="000E6A73">
        <w:rPr>
          <w:rFonts w:ascii="Arial Narrow" w:hAnsi="Arial Narrow" w:cstheme="minorHAnsi"/>
        </w:rPr>
        <w:t xml:space="preserve"> dla każdej</w:t>
      </w:r>
      <w:r w:rsidRPr="000E6A73">
        <w:rPr>
          <w:rFonts w:ascii="Arial Narrow" w:hAnsi="Arial Narrow" w:cstheme="minorHAnsi"/>
        </w:rPr>
        <w:t xml:space="preserve"> Sali Wi</w:t>
      </w:r>
      <w:r w:rsidR="009966F4" w:rsidRPr="000E6A73">
        <w:rPr>
          <w:rFonts w:ascii="Arial Narrow" w:hAnsi="Arial Narrow" w:cstheme="minorHAnsi"/>
        </w:rPr>
        <w:t xml:space="preserve">elofunkcyjnej </w:t>
      </w:r>
      <w:r w:rsidRPr="000E6A73">
        <w:rPr>
          <w:rFonts w:ascii="Arial Narrow" w:hAnsi="Arial Narrow" w:cstheme="minorHAnsi"/>
        </w:rPr>
        <w:t xml:space="preserve">powinien zostać zasilony z jednego źródła z rozdzielni głównej. Nie dopuszcza się stosowania rozdzielni pośrednich oraz zasilania urządzeń niewchodzących w skład elektroakustyki z jej rozdzielni. </w:t>
      </w:r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</w:p>
    <w:p w:rsidR="007059F1" w:rsidRPr="000E6A73" w:rsidRDefault="007059F1" w:rsidP="007059F1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Trasy kablowe systemu elektroakustycznego należy prowadzić w znacznej odległości od instalacji oświetlenia. W razie zbliżania się do siebie tych instalacji należy przy ciągach równoległych zachować odległość min. 1m, a w przypadku konieczności przecięcia prowadzić pod kątem 90°.</w:t>
      </w:r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 </w:t>
      </w:r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Zasilanie wszystkich urządzeń elektroakustycz</w:t>
      </w:r>
      <w:r w:rsidR="00C61EA8">
        <w:rPr>
          <w:rFonts w:ascii="Arial Narrow" w:hAnsi="Arial Narrow" w:cstheme="minorHAnsi"/>
        </w:rPr>
        <w:t>nych zlokalizowanych na scenie</w:t>
      </w:r>
      <w:r w:rsidRPr="000E6A73">
        <w:rPr>
          <w:rFonts w:ascii="Arial Narrow" w:hAnsi="Arial Narrow" w:cstheme="minorHAnsi"/>
        </w:rPr>
        <w:t>, na widowni, w amplifikatorni, należy dołączyć do tej samej fazy rozdzielni energetycznej. Nie dopuszcza się rozdziału między 3 fazy zasilania gniazd sieciowych dedykowanych urządzeniom elektroakustycznym.</w:t>
      </w:r>
    </w:p>
    <w:p w:rsidR="007059F1" w:rsidRPr="000E6A73" w:rsidRDefault="007059F1" w:rsidP="007059F1">
      <w:pPr>
        <w:tabs>
          <w:tab w:val="left" w:pos="700"/>
        </w:tabs>
        <w:rPr>
          <w:rFonts w:ascii="Arial Narrow" w:hAnsi="Arial Narrow" w:cstheme="minorHAnsi"/>
        </w:rPr>
      </w:pPr>
    </w:p>
    <w:p w:rsidR="00BD18A8" w:rsidRPr="000E6A73" w:rsidRDefault="00624815" w:rsidP="009966F4">
      <w:pPr>
        <w:autoSpaceDE/>
        <w:autoSpaceDN/>
        <w:adjustRightInd/>
        <w:spacing w:after="200" w:line="276" w:lineRule="auto"/>
        <w:jc w:val="left"/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br w:type="page"/>
      </w:r>
    </w:p>
    <w:p w:rsidR="00BD18A8" w:rsidRPr="000E6A73" w:rsidRDefault="009966F4" w:rsidP="00C93C7F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>Zapotrzebowanie na moc: 25</w:t>
      </w:r>
      <w:r w:rsidR="00BD18A8" w:rsidRPr="000E6A73">
        <w:rPr>
          <w:rFonts w:ascii="Arial Narrow" w:hAnsi="Arial Narrow" w:cstheme="minorHAnsi"/>
        </w:rPr>
        <w:t>kW</w:t>
      </w:r>
    </w:p>
    <w:tbl>
      <w:tblPr>
        <w:tblW w:w="90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0"/>
        <w:gridCol w:w="1994"/>
        <w:gridCol w:w="1307"/>
        <w:gridCol w:w="1080"/>
        <w:gridCol w:w="1420"/>
        <w:gridCol w:w="1080"/>
        <w:gridCol w:w="1660"/>
      </w:tblGrid>
      <w:tr w:rsidR="009966F4" w:rsidRPr="000E6A73" w:rsidTr="009966F4">
        <w:trPr>
          <w:trHeight w:val="259"/>
        </w:trPr>
        <w:tc>
          <w:tcPr>
            <w:tcW w:w="9081" w:type="dxa"/>
            <w:gridSpan w:val="7"/>
            <w:shd w:val="clear" w:color="auto" w:fill="auto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  <w:t>System elektroakustyczny Sali Wielofunkcyjnej na parterze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94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Typ odbioru</w:t>
            </w:r>
          </w:p>
        </w:tc>
        <w:tc>
          <w:tcPr>
            <w:tcW w:w="1307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Pomieszczenie</w:t>
            </w:r>
          </w:p>
        </w:tc>
        <w:tc>
          <w:tcPr>
            <w:tcW w:w="1080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Nr obwodu</w:t>
            </w:r>
          </w:p>
        </w:tc>
        <w:tc>
          <w:tcPr>
            <w:tcW w:w="1420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Sugerowane zabezpieczenie</w:t>
            </w:r>
          </w:p>
        </w:tc>
        <w:tc>
          <w:tcPr>
            <w:tcW w:w="1080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Moc</w:t>
            </w:r>
          </w:p>
        </w:tc>
        <w:tc>
          <w:tcPr>
            <w:tcW w:w="1660" w:type="dxa"/>
            <w:shd w:val="clear" w:color="000000" w:fill="D8D8D8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Szafa SW1-ST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3x C32A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SW1-TP1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SW1-TP2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SW1-TP3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SW1-TP4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SW1-TP5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Widownia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SW1-TP6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Widownia (FOH)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SW1-OB. 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9966F4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41" w:type="dxa"/>
            <w:gridSpan w:val="6"/>
            <w:shd w:val="clear" w:color="auto" w:fill="auto"/>
            <w:vAlign w:val="center"/>
            <w:hideMark/>
          </w:tcPr>
          <w:p w:rsidR="009966F4" w:rsidRPr="000E6A73" w:rsidRDefault="009966F4" w:rsidP="009966F4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potrzeby zasilania urządzeń systemu multimedialnego należy przewidzieć doprowadzenie obwodu (SW1-OB.8) do projektor na widowni oraz obwodu (SW1-OB.9) do elektrycznego ekranu na scenie. Zabezpieczenie każdego z obwodów nie gorsze niż RCD B10A, zapotrzebowanie na moc nie mniejsze niż 1kW.</w:t>
            </w:r>
          </w:p>
        </w:tc>
      </w:tr>
      <w:tr w:rsidR="007059F1" w:rsidRPr="000E6A73" w:rsidTr="00530FE7">
        <w:trPr>
          <w:trHeight w:val="259"/>
        </w:trPr>
        <w:tc>
          <w:tcPr>
            <w:tcW w:w="9081" w:type="dxa"/>
            <w:gridSpan w:val="7"/>
            <w:shd w:val="clear" w:color="auto" w:fill="auto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  <w:t>System ele</w:t>
            </w:r>
            <w:r w:rsidR="009966F4" w:rsidRPr="000E6A73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  <w:t>ktroakustyczny Sali Wielofunkcyjnej na 2 piętrze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94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Typ odbioru</w:t>
            </w:r>
          </w:p>
        </w:tc>
        <w:tc>
          <w:tcPr>
            <w:tcW w:w="1307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Pomieszczenie</w:t>
            </w:r>
          </w:p>
        </w:tc>
        <w:tc>
          <w:tcPr>
            <w:tcW w:w="1080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Nr obwodu</w:t>
            </w:r>
          </w:p>
        </w:tc>
        <w:tc>
          <w:tcPr>
            <w:tcW w:w="1420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Sugerowane zabezpieczenie</w:t>
            </w:r>
          </w:p>
        </w:tc>
        <w:tc>
          <w:tcPr>
            <w:tcW w:w="1080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Moc</w:t>
            </w:r>
          </w:p>
        </w:tc>
        <w:tc>
          <w:tcPr>
            <w:tcW w:w="1660" w:type="dxa"/>
            <w:shd w:val="clear" w:color="000000" w:fill="D8D8D8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Szafa 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-ST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059F1" w:rsidRPr="000E6A73" w:rsidRDefault="009966F4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3.11b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 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3x C32A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624815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  <w:r w:rsidR="007059F1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-TP1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 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624815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-TP2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 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624815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-TP3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 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624815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-TP4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Scena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 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7059F1" w:rsidRPr="000E6A73" w:rsidTr="00530FE7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Zestaw gniazd 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="00624815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-TP5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7059F1" w:rsidRPr="000E6A73" w:rsidRDefault="009966F4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Widownia (FOH)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 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RCD C16A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1kW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059F1" w:rsidRPr="000E6A73" w:rsidRDefault="007059F1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wypust kablowy</w:t>
            </w:r>
          </w:p>
        </w:tc>
      </w:tr>
      <w:tr w:rsidR="00624815" w:rsidRPr="000E6A73" w:rsidTr="009966F4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624815" w:rsidRPr="000E6A73" w:rsidRDefault="009966F4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41" w:type="dxa"/>
            <w:gridSpan w:val="6"/>
            <w:shd w:val="clear" w:color="auto" w:fill="auto"/>
            <w:vAlign w:val="center"/>
            <w:hideMark/>
          </w:tcPr>
          <w:p w:rsidR="00624815" w:rsidRPr="000E6A73" w:rsidRDefault="00624815" w:rsidP="00530FE7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potrzeby zasilania urządzeń systemu multimedialnego należy przewidzieć doprowadzenie obwodu (SW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-OB.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7</w:t>
            </w: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 do projektor na widowni oraz obwodu (SW</w:t>
            </w:r>
            <w:r w:rsidR="009966F4"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2-OB.8) do elektrycznego ekranu na scenie. Zabezpieczenie każdego z obwodów nie gorsze niż RCD B10A, zapotrzebowanie na moc nie mniejsze niż 1kW.</w:t>
            </w:r>
          </w:p>
        </w:tc>
      </w:tr>
      <w:tr w:rsidR="00107845" w:rsidRPr="000E6A73" w:rsidTr="00107845">
        <w:trPr>
          <w:trHeight w:val="259"/>
        </w:trPr>
        <w:tc>
          <w:tcPr>
            <w:tcW w:w="9081" w:type="dxa"/>
            <w:gridSpan w:val="7"/>
            <w:shd w:val="clear" w:color="auto" w:fill="auto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System elektroakustyczny </w:t>
            </w:r>
            <w:r>
              <w:rPr>
                <w:rFonts w:ascii="Arial Narrow" w:eastAsia="Times New Roman" w:hAnsi="Arial Narrow" w:cs="Times New Roman"/>
                <w:b/>
                <w:bCs/>
                <w:color w:val="auto"/>
                <w:sz w:val="20"/>
                <w:szCs w:val="20"/>
                <w:lang w:eastAsia="pl-PL"/>
              </w:rPr>
              <w:t>na dziedzińcu</w:t>
            </w:r>
          </w:p>
        </w:tc>
      </w:tr>
      <w:tr w:rsidR="00107845" w:rsidRPr="000E6A73" w:rsidTr="00107845">
        <w:trPr>
          <w:trHeight w:val="259"/>
        </w:trPr>
        <w:tc>
          <w:tcPr>
            <w:tcW w:w="540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94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Typ odbioru</w:t>
            </w:r>
          </w:p>
        </w:tc>
        <w:tc>
          <w:tcPr>
            <w:tcW w:w="1307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Pomieszczenie</w:t>
            </w:r>
          </w:p>
        </w:tc>
        <w:tc>
          <w:tcPr>
            <w:tcW w:w="1080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Nr obwodu</w:t>
            </w:r>
          </w:p>
        </w:tc>
        <w:tc>
          <w:tcPr>
            <w:tcW w:w="1420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Sugerowane zabezpieczenie</w:t>
            </w:r>
          </w:p>
        </w:tc>
        <w:tc>
          <w:tcPr>
            <w:tcW w:w="1080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Moc</w:t>
            </w:r>
          </w:p>
        </w:tc>
        <w:tc>
          <w:tcPr>
            <w:tcW w:w="1660" w:type="dxa"/>
            <w:shd w:val="clear" w:color="000000" w:fill="D8D8D8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107845" w:rsidRPr="000E6A73" w:rsidTr="00107845">
        <w:trPr>
          <w:trHeight w:val="259"/>
        </w:trPr>
        <w:tc>
          <w:tcPr>
            <w:tcW w:w="540" w:type="dxa"/>
            <w:shd w:val="clear" w:color="auto" w:fill="auto"/>
            <w:vAlign w:val="center"/>
            <w:hideMark/>
          </w:tcPr>
          <w:p w:rsidR="00107845" w:rsidRPr="000E6A73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41" w:type="dxa"/>
            <w:gridSpan w:val="6"/>
            <w:shd w:val="clear" w:color="auto" w:fill="auto"/>
            <w:vAlign w:val="center"/>
            <w:hideMark/>
          </w:tcPr>
          <w:p w:rsidR="00107845" w:rsidRDefault="00107845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potrzeby zasilania urządzeń systemu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nagłośnienia na dziedzińcu należy przewidzieć punkt zasilający. </w:t>
            </w:r>
          </w:p>
          <w:p w:rsidR="00107845" w:rsidRPr="000E6A73" w:rsidRDefault="006E381A" w:rsidP="00107845">
            <w:pPr>
              <w:autoSpaceDE/>
              <w:autoSpaceDN/>
              <w:adjustRightInd/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Zasilanie 3-fazowe 3x32A</w:t>
            </w:r>
          </w:p>
        </w:tc>
      </w:tr>
    </w:tbl>
    <w:p w:rsidR="004B4289" w:rsidRPr="000E6A73" w:rsidRDefault="004B4289" w:rsidP="00C93C7F">
      <w:pPr>
        <w:rPr>
          <w:rFonts w:ascii="Arial Narrow" w:hAnsi="Arial Narrow" w:cstheme="minorHAnsi"/>
        </w:rPr>
      </w:pPr>
    </w:p>
    <w:p w:rsidR="00BD18A8" w:rsidRPr="000E6A73" w:rsidRDefault="00BD18A8" w:rsidP="00BE4388">
      <w:pPr>
        <w:pStyle w:val="Nagwek2"/>
        <w:rPr>
          <w:rFonts w:ascii="Arial Narrow" w:hAnsi="Arial Narrow" w:cstheme="minorHAnsi"/>
          <w:szCs w:val="24"/>
        </w:rPr>
      </w:pPr>
      <w:bookmarkStart w:id="42" w:name="_Toc469056119"/>
      <w:r w:rsidRPr="000E6A73">
        <w:rPr>
          <w:rFonts w:ascii="Arial Narrow" w:hAnsi="Arial Narrow" w:cstheme="minorHAnsi"/>
          <w:szCs w:val="24"/>
        </w:rPr>
        <w:t>Wytyczne dla branży mechanicznej</w:t>
      </w:r>
      <w:bookmarkEnd w:id="42"/>
    </w:p>
    <w:p w:rsidR="00BD18A8" w:rsidRPr="000E6A73" w:rsidRDefault="00BD18A8" w:rsidP="00C93C7F">
      <w:pPr>
        <w:rPr>
          <w:rFonts w:ascii="Arial Narrow" w:hAnsi="Arial Narrow" w:cstheme="minorHAnsi"/>
        </w:rPr>
      </w:pPr>
    </w:p>
    <w:p w:rsidR="007059F1" w:rsidRPr="000E6A73" w:rsidRDefault="007059F1" w:rsidP="007059F1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Należy przewidzieć elementy montażowe do zawieszenia dwóch gron głośnikowych szerokopasmowych nagłośnienia frontalnego z lewej i prawej strony frontu sceny</w:t>
      </w:r>
      <w:r w:rsidR="005D63A3">
        <w:rPr>
          <w:rFonts w:ascii="Arial Narrow" w:hAnsi="Arial Narrow" w:cstheme="minorHAnsi"/>
        </w:rPr>
        <w:t xml:space="preserve"> w Sali wielofunkcyjnej na parterze</w:t>
      </w:r>
      <w:r w:rsidRPr="000E6A73">
        <w:rPr>
          <w:rFonts w:ascii="Arial Narrow" w:hAnsi="Arial Narrow" w:cstheme="minorHAnsi"/>
        </w:rPr>
        <w:t>. Obcią</w:t>
      </w:r>
      <w:r w:rsidR="009966F4" w:rsidRPr="000E6A73">
        <w:rPr>
          <w:rFonts w:ascii="Arial Narrow" w:hAnsi="Arial Narrow" w:cstheme="minorHAnsi"/>
        </w:rPr>
        <w:t>żenie użyteczne wyno</w:t>
      </w:r>
      <w:r w:rsidR="00D07CE0">
        <w:rPr>
          <w:rFonts w:ascii="Arial Narrow" w:hAnsi="Arial Narrow" w:cstheme="minorHAnsi"/>
        </w:rPr>
        <w:t>si około 30 kg dla każdego zestawu głośnikowego</w:t>
      </w:r>
      <w:r w:rsidRPr="000E6A73">
        <w:rPr>
          <w:rFonts w:ascii="Arial Narrow" w:hAnsi="Arial Narrow" w:cstheme="minorHAnsi"/>
        </w:rPr>
        <w:t xml:space="preserve"> szerokopasmowego.</w:t>
      </w:r>
    </w:p>
    <w:p w:rsidR="007059F1" w:rsidRPr="000E6A73" w:rsidRDefault="00B5628A" w:rsidP="007059F1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Montaż zestawów</w:t>
      </w:r>
      <w:r w:rsidR="007059F1" w:rsidRPr="000E6A73">
        <w:rPr>
          <w:rFonts w:ascii="Arial Narrow" w:hAnsi="Arial Narrow" w:cstheme="minorHAnsi"/>
        </w:rPr>
        <w:t xml:space="preserve"> głośnikowych przewidziano na gotowych zawiesiach. </w:t>
      </w:r>
    </w:p>
    <w:p w:rsidR="00976E1D" w:rsidRPr="000E6A73" w:rsidRDefault="00976E1D" w:rsidP="00C93C7F">
      <w:pPr>
        <w:rPr>
          <w:rFonts w:ascii="Arial Narrow" w:hAnsi="Arial Narrow" w:cstheme="minorHAnsi"/>
        </w:rPr>
      </w:pPr>
    </w:p>
    <w:p w:rsidR="00BD18A8" w:rsidRPr="000E6A73" w:rsidRDefault="00BD18A8" w:rsidP="00BE4388">
      <w:pPr>
        <w:pStyle w:val="Nagwek2"/>
        <w:rPr>
          <w:rFonts w:ascii="Arial Narrow" w:hAnsi="Arial Narrow" w:cstheme="minorHAnsi"/>
          <w:szCs w:val="24"/>
        </w:rPr>
      </w:pPr>
      <w:bookmarkStart w:id="43" w:name="__RefHeading__23_1169448129"/>
      <w:bookmarkStart w:id="44" w:name="_Toc406748781"/>
      <w:bookmarkStart w:id="45" w:name="_Toc469056120"/>
      <w:bookmarkEnd w:id="43"/>
      <w:r w:rsidRPr="000E6A73">
        <w:rPr>
          <w:rFonts w:ascii="Arial Narrow" w:hAnsi="Arial Narrow" w:cstheme="minorHAnsi"/>
          <w:szCs w:val="24"/>
        </w:rPr>
        <w:t>Wytyczne dla branży budowlanej</w:t>
      </w:r>
      <w:bookmarkEnd w:id="44"/>
      <w:bookmarkEnd w:id="45"/>
    </w:p>
    <w:p w:rsidR="00BD18A8" w:rsidRPr="000E6A73" w:rsidRDefault="00BD18A8" w:rsidP="00C93C7F">
      <w:pPr>
        <w:rPr>
          <w:rFonts w:ascii="Arial Narrow" w:hAnsi="Arial Narrow" w:cstheme="minorHAnsi"/>
        </w:rPr>
      </w:pPr>
    </w:p>
    <w:p w:rsidR="007059F1" w:rsidRPr="000E6A73" w:rsidRDefault="007059F1" w:rsidP="007059F1">
      <w:p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>Należy przewidzieć trasy koryt kablowych na potrzeby instalacji elektroakustycznych zgodnie z listą kablową. Po stronie branży budowlanej leży również:</w:t>
      </w:r>
    </w:p>
    <w:p w:rsidR="007059F1" w:rsidRPr="000E6A73" w:rsidRDefault="007059F1" w:rsidP="005D63A3">
      <w:pPr>
        <w:pStyle w:val="Akapitzlist"/>
        <w:numPr>
          <w:ilvl w:val="0"/>
          <w:numId w:val="1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lastRenderedPageBreak/>
        <w:t>wykonanie otworów do przyłączy podłogo</w:t>
      </w:r>
      <w:r w:rsidR="009966F4" w:rsidRPr="000E6A73">
        <w:rPr>
          <w:rFonts w:ascii="Arial Narrow" w:hAnsi="Arial Narrow" w:cstheme="minorHAnsi"/>
        </w:rPr>
        <w:t>wych na scenie Sali Wielofunkcyjnej na parterze</w:t>
      </w:r>
      <w:r w:rsidRPr="000E6A73">
        <w:rPr>
          <w:rFonts w:ascii="Arial Narrow" w:hAnsi="Arial Narrow" w:cstheme="minorHAnsi"/>
        </w:rPr>
        <w:t>, o wymiarach 24x24 cm (przyłącza SW</w:t>
      </w:r>
      <w:r w:rsidR="009966F4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>-TP1, SW</w:t>
      </w:r>
      <w:r w:rsidR="009966F4" w:rsidRPr="000E6A73">
        <w:rPr>
          <w:rFonts w:ascii="Arial Narrow" w:hAnsi="Arial Narrow" w:cstheme="minorHAnsi"/>
        </w:rPr>
        <w:t>1</w:t>
      </w:r>
      <w:r w:rsidRPr="000E6A73">
        <w:rPr>
          <w:rFonts w:ascii="Arial Narrow" w:hAnsi="Arial Narrow" w:cstheme="minorHAnsi"/>
        </w:rPr>
        <w:t xml:space="preserve">-TP2). </w:t>
      </w:r>
    </w:p>
    <w:p w:rsidR="007059F1" w:rsidRPr="000E6A73" w:rsidRDefault="007059F1" w:rsidP="005D63A3">
      <w:pPr>
        <w:pStyle w:val="Akapitzlist"/>
        <w:numPr>
          <w:ilvl w:val="0"/>
          <w:numId w:val="18"/>
        </w:numPr>
        <w:rPr>
          <w:rFonts w:ascii="Arial Narrow" w:hAnsi="Arial Narrow" w:cstheme="minorHAnsi"/>
        </w:rPr>
      </w:pPr>
      <w:r w:rsidRPr="000E6A73">
        <w:rPr>
          <w:rFonts w:ascii="Arial Narrow" w:hAnsi="Arial Narrow" w:cstheme="minorHAnsi"/>
        </w:rPr>
        <w:t xml:space="preserve">Wykonanie wnęki w celu instalacji zestawów głośnikowych </w:t>
      </w:r>
      <w:proofErr w:type="spellStart"/>
      <w:r w:rsidRPr="000E6A73">
        <w:rPr>
          <w:rFonts w:ascii="Arial Narrow" w:hAnsi="Arial Narrow" w:cstheme="minorHAnsi"/>
        </w:rPr>
        <w:t>niskotonowych</w:t>
      </w:r>
      <w:proofErr w:type="spellEnd"/>
      <w:r w:rsidR="005D63A3">
        <w:rPr>
          <w:rFonts w:ascii="Arial Narrow" w:hAnsi="Arial Narrow" w:cstheme="minorHAnsi"/>
        </w:rPr>
        <w:t xml:space="preserve"> w Sali wielofunkcyjnej na piętrze</w:t>
      </w:r>
      <w:r w:rsidRPr="000E6A73">
        <w:rPr>
          <w:rFonts w:ascii="Arial Narrow" w:hAnsi="Arial Narrow" w:cstheme="minorHAnsi"/>
        </w:rPr>
        <w:t xml:space="preserve">. Wnękę należy wykonać w </w:t>
      </w:r>
      <w:r w:rsidR="009966F4" w:rsidRPr="000E6A73">
        <w:rPr>
          <w:rFonts w:ascii="Arial Narrow" w:hAnsi="Arial Narrow" w:cstheme="minorHAnsi"/>
        </w:rPr>
        <w:t>przedniej części,</w:t>
      </w:r>
      <w:r w:rsidRPr="000E6A73">
        <w:rPr>
          <w:rFonts w:ascii="Arial Narrow" w:hAnsi="Arial Narrow" w:cstheme="minorHAnsi"/>
        </w:rPr>
        <w:t xml:space="preserve"> centralnie w osi sceny. Wnęka musi posiadać wymiary n</w:t>
      </w:r>
      <w:r w:rsidR="00135532" w:rsidRPr="000E6A73">
        <w:rPr>
          <w:rFonts w:ascii="Arial Narrow" w:hAnsi="Arial Narrow" w:cstheme="minorHAnsi"/>
        </w:rPr>
        <w:t>ie mniejsze niż: szerokość - 125cm, wysokość - 50cm, głębokość - 70</w:t>
      </w:r>
      <w:r w:rsidRPr="000E6A73">
        <w:rPr>
          <w:rFonts w:ascii="Arial Narrow" w:hAnsi="Arial Narrow" w:cstheme="minorHAnsi"/>
        </w:rPr>
        <w:t>cm.</w:t>
      </w:r>
    </w:p>
    <w:p w:rsidR="002C42DE" w:rsidRPr="000E6A73" w:rsidRDefault="002C42DE" w:rsidP="00135532">
      <w:pPr>
        <w:rPr>
          <w:rFonts w:ascii="Arial Narrow" w:hAnsi="Arial Narrow" w:cstheme="minorHAnsi"/>
        </w:rPr>
      </w:pPr>
    </w:p>
    <w:p w:rsidR="007059F1" w:rsidRPr="000E6A73" w:rsidRDefault="007059F1" w:rsidP="007059F1">
      <w:pPr>
        <w:pStyle w:val="Nagwek2"/>
        <w:numPr>
          <w:ilvl w:val="1"/>
          <w:numId w:val="1"/>
        </w:numPr>
        <w:ind w:left="709" w:hanging="709"/>
        <w:rPr>
          <w:rFonts w:ascii="Arial Narrow" w:hAnsi="Arial Narrow" w:cstheme="minorHAnsi"/>
          <w:szCs w:val="24"/>
        </w:rPr>
      </w:pPr>
      <w:bookmarkStart w:id="46" w:name="_Toc469056121"/>
      <w:r w:rsidRPr="000E6A73">
        <w:rPr>
          <w:rFonts w:ascii="Arial Narrow" w:hAnsi="Arial Narrow" w:cstheme="minorHAnsi"/>
          <w:szCs w:val="24"/>
        </w:rPr>
        <w:t>Wytyczne dla branży wentylacji</w:t>
      </w:r>
      <w:bookmarkEnd w:id="46"/>
    </w:p>
    <w:p w:rsidR="007059F1" w:rsidRPr="000E6A73" w:rsidRDefault="007059F1" w:rsidP="007059F1">
      <w:pPr>
        <w:rPr>
          <w:rFonts w:ascii="Arial Narrow" w:hAnsi="Arial Narrow"/>
        </w:rPr>
      </w:pPr>
    </w:p>
    <w:p w:rsidR="00530FE7" w:rsidRPr="000E6A73" w:rsidRDefault="00135532" w:rsidP="007A6579">
      <w:pPr>
        <w:jc w:val="left"/>
        <w:rPr>
          <w:rFonts w:ascii="Arial Narrow" w:hAnsi="Arial Narrow"/>
        </w:rPr>
        <w:sectPr w:rsidR="00530FE7" w:rsidRPr="000E6A73" w:rsidSect="00B628BB">
          <w:headerReference w:type="default" r:id="rId8"/>
          <w:footerReference w:type="default" r:id="rId9"/>
          <w:pgSz w:w="11906" w:h="16838"/>
          <w:pgMar w:top="1418" w:right="1418" w:bottom="1418" w:left="1134" w:header="709" w:footer="100" w:gutter="0"/>
          <w:cols w:space="708"/>
          <w:docGrid w:linePitch="360"/>
        </w:sectPr>
      </w:pPr>
      <w:r w:rsidRPr="000E6A73">
        <w:rPr>
          <w:rFonts w:ascii="Arial Narrow" w:hAnsi="Arial Narrow"/>
        </w:rPr>
        <w:t xml:space="preserve">W pomieszczeniu </w:t>
      </w:r>
      <w:r w:rsidR="007059F1" w:rsidRPr="000E6A73">
        <w:rPr>
          <w:rFonts w:ascii="Arial Narrow" w:hAnsi="Arial Narrow"/>
        </w:rPr>
        <w:t>gdzie będzie umiejscowiona szafa teletechniczna dla systemu elektroakustycznego należy wykon</w:t>
      </w:r>
      <w:r w:rsidR="007A6579" w:rsidRPr="000E6A73">
        <w:rPr>
          <w:rFonts w:ascii="Arial Narrow" w:hAnsi="Arial Narrow"/>
        </w:rPr>
        <w:t>ać system klimatyzacji.</w:t>
      </w:r>
    </w:p>
    <w:p w:rsidR="00B50310" w:rsidRPr="000E6A73" w:rsidRDefault="007A6579" w:rsidP="007A6579">
      <w:pPr>
        <w:pStyle w:val="Nagwek1"/>
        <w:rPr>
          <w:rFonts w:ascii="Arial Narrow" w:hAnsi="Arial Narrow"/>
        </w:rPr>
      </w:pPr>
      <w:bookmarkStart w:id="47" w:name="_Toc469056122"/>
      <w:r w:rsidRPr="000E6A73">
        <w:rPr>
          <w:rFonts w:ascii="Arial Narrow" w:hAnsi="Arial Narrow"/>
        </w:rPr>
        <w:lastRenderedPageBreak/>
        <w:t>SPECYFIKACJA TECHNICZNA</w:t>
      </w:r>
      <w:bookmarkEnd w:id="47"/>
    </w:p>
    <w:tbl>
      <w:tblPr>
        <w:tblW w:w="9373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9"/>
        <w:gridCol w:w="1842"/>
        <w:gridCol w:w="5514"/>
        <w:gridCol w:w="709"/>
        <w:gridCol w:w="709"/>
      </w:tblGrid>
      <w:tr w:rsidR="003460A0" w:rsidRPr="000E6A73" w:rsidTr="003460A0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3460A0" w:rsidRDefault="003460A0" w:rsidP="00AB5817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460A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3460A0" w:rsidRDefault="003460A0" w:rsidP="00AB5817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460A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Symbol projektowy</w:t>
            </w:r>
          </w:p>
        </w:tc>
        <w:tc>
          <w:tcPr>
            <w:tcW w:w="5514" w:type="dxa"/>
            <w:shd w:val="clear" w:color="auto" w:fill="auto"/>
            <w:noWrap/>
            <w:vAlign w:val="center"/>
            <w:hideMark/>
          </w:tcPr>
          <w:p w:rsidR="003460A0" w:rsidRPr="003460A0" w:rsidRDefault="003460A0" w:rsidP="00AB5817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460A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3460A0" w:rsidRDefault="003460A0" w:rsidP="00AB5817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460A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3460A0" w:rsidRDefault="003460A0" w:rsidP="00AB5817">
            <w:pPr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460A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Jedn.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frontowego Sali wielofunkcyjnej "parter"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SW1-ZG1 - SW1-ZG2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Zestaw głośnikowy szerokopasmowy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Zestaw głośnikowy współosiowy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nie mniejsze niż 60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(-10dB),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ciśnienia akustycznego nie mniejszy niż 130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SPL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peak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Kąt propagacji nie mniejszy niż 60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0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x90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 xml:space="preserve">0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(</w:t>
            </w:r>
            <w:r w:rsidRPr="000E6A73">
              <w:rPr>
                <w:rFonts w:ascii="Arial Narrow" w:hAnsi="Arial Narrow" w:cs="Calibri"/>
                <w:sz w:val="20"/>
                <w:szCs w:val="20"/>
                <w:lang w:eastAsia="pl-PL"/>
              </w:rPr>
              <w:t>±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0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3”,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12”,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Impedancja nominalna nie mniejsza niż 8 Ohm,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Nie mniej niż 2 złącza głośnikowe 4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pinowe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gniazda do zamocowania na statywie kolumnowym,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Szerokość zestawu nie większa niż 500mm,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20 kg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SW1-SUB1 - SW1-SUB2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Zestaw głośnikowy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niskotonowy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Dolna częstotliwość graniczna nie większa niż 40 Hz (-10dB),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Maksymalny poziom ciśnienia akustycznego nie mniejszy niż 135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SPL (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peak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Moc nie mniejsza niż 700W (RMS),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Co najmniej 1 przetwornik  o średnicy nie mniejszej niż 15” 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nominalna nie mniejsza niż 8 Ohm,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Nie mniej niż 2 złącza głośnikowe 4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pinowe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Szerokość nie większa niż 580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większa niż 450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Waga nie większa niż 40 kg,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wyboru koloru z palety RAL w zależności od aranżacji architektonicznej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Zintegrowane z obudową uchwyty do przenoszenia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SW1-ZGK1 - SW1-ZGK4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Zestaw głośnikowy nagłośnienia konferencyjnego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val="en-US" w:eastAsia="pl-PL"/>
              </w:rPr>
              <w:t>Zestaw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val="en-US" w:eastAsia="pl-PL"/>
              </w:rPr>
              <w:t xml:space="preserve"> g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łośnikowy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współosiowy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nie mniejsze niż 95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(-10dB),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ciśnienia akustycznego nie mniejszy niż 119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SPL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peak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Kąt propagacji nie mniejszy niż 110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 xml:space="preserve">0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(symetria osiowa),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Moc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85</w:t>
            </w:r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W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ci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ągła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1”,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5”,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Impedancja nominalna nie mniejsza niż 16 Ohm 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Nie mniej niż 2 złącza głośnikowe 4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pinowe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Gniazdo do zamocowania na statywie mikrofonowym 3/8” oraz otwory montażowe umożliwiające zastosowanie dedykowanego uchwytu,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Szerokość zestawu nie większa niż 170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zestawu nie większa niż 170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Obudowa wykonana ze sklejki drewnianej,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wyboru koloru z palety RAL w zależności od aranżacji architektonicznej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Element montażowy zestawów nagłośnienia konferencyjnego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Dedykowany przez producenta element montażowy do zestawu głośnikowego poz. 1.3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mocowania do ściany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instalacji zestawu głośnikowego do elementu montażowego bez użycie narzędzi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274894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SW1-WZM1 - SW1-WZM2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Wzmacniacz mocy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iCs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Cyfrowe </w:t>
            </w:r>
            <w:proofErr w:type="spellStart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urza</w:t>
            </w:r>
            <w:r w:rsidRPr="000E6A73">
              <w:rPr>
                <w:rFonts w:ascii="Arial Narrow"/>
                <w:iCs/>
                <w:sz w:val="20"/>
                <w:szCs w:val="20"/>
                <w:lang w:eastAsia="pl-PL"/>
              </w:rPr>
              <w:t>̨</w:t>
            </w: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dzenie</w:t>
            </w:r>
            <w:proofErr w:type="spellEnd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steruja</w:t>
            </w:r>
            <w:r w:rsidRPr="000E6A73">
              <w:rPr>
                <w:rFonts w:ascii="Arial Narrow"/>
                <w:iCs/>
                <w:sz w:val="20"/>
                <w:szCs w:val="20"/>
                <w:lang w:eastAsia="pl-PL"/>
              </w:rPr>
              <w:t>̨</w:t>
            </w: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ce</w:t>
            </w:r>
            <w:proofErr w:type="spellEnd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 zestawami głośnikowymi z czterokanałowym wzmacniaczem mocy, </w:t>
            </w:r>
            <w:proofErr w:type="spellStart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wejs</w:t>
            </w:r>
            <w:r w:rsidRPr="000E6A73">
              <w:rPr>
                <w:iCs/>
                <w:sz w:val="20"/>
                <w:szCs w:val="20"/>
                <w:lang w:eastAsia="pl-PL"/>
              </w:rPr>
              <w:t>́</w:t>
            </w: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ciami</w:t>
            </w:r>
            <w:proofErr w:type="spellEnd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 analogowymi i cyfrowymi AES/EBU.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cztery wejścia analogowe lub co najmniej dwa cyfrowe wejścia AES/EBU (4 sygnały foniczne w AES/EBU) – złącza XLR,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cztery wyjścia analogowe lub dwa cyfrowe AES/EBU (4 sygnały foniczne AES/EBU) "LINK" - złącza XLR,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przetwarzania A/C i C/A z rozdzielczością nie mniejszą niż 24 bit i zakresem dynamiki co najmniej 130dB,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Procesor DSP obsługujący cyfrowe sygnały o częstotliwościach próbkowania w zakresie 44,1 - 192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Procesor DSP pracujący z rozdzielczością co najmniej 32 bitową i częstotliwością próbkowania 96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lub większą, 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Filtry realizowane w algorytmach IIR i FIR,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kompensacji tłumienia powietrza,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Latencja systemu nie większa niż 4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ms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Ustawienia fabryczne producenta dedykowane do obsługi zastosowanych systemów głośnikowych,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Moc dopasowana do zastosowanych zestawów głośnikowych w celu osiągnięcia założonych poziomów ciśnienia akustycznego,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Układ zabezpieczający przed nadmiernym wychyleniem i przegrzaniem głośników,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Układ monitorujący impedancję obciążenia,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Konfigurowalna macierz czterech wejść i czterech wyjść.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sygnału wejściowego nie mniejszy niż +22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co najmniej: 20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, (+/-0,25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pod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obcia</w:t>
            </w:r>
            <w:r w:rsidRPr="000E6A73">
              <w:rPr>
                <w:rFonts w:ascii="Arial Narrow"/>
                <w:sz w:val="20"/>
                <w:szCs w:val="20"/>
                <w:lang w:eastAsia="pl-PL"/>
              </w:rPr>
              <w:t>̨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</w:t>
            </w:r>
            <w:r w:rsidRPr="000E6A73">
              <w:rPr>
                <w:rFonts w:ascii="Arial Narrow"/>
                <w:sz w:val="20"/>
                <w:szCs w:val="20"/>
                <w:lang w:eastAsia="pl-PL"/>
              </w:rPr>
              <w:t>̇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eniem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8 </w:t>
            </w:r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Ω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Cztery niezależne kanały wyjściowe o mocy co najmniej 1000W dla 4 lub 8 [</w:t>
            </w:r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Ω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] każdy (przy 1% THD),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ab/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Co najmniej 4 złącza wyjściowe typu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SpeakON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- 4pin,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Zasilacz impulsowy z monitorowaniem stanu zasilania,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Wtyk zasilający typu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PowerCON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Wyposażenie w co najmniej 2 złącza Ethernet umożliwiające sterowanie za pomocą komputera PC,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Obudowa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Wyposażony w wiatraki chłodzące z funkcją regulacji prędkości w zależności od temperatury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2U.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Element montażowy zestawów szerokopasmowych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Dedykowany przez producenta element montażowy do zestawu głośnikowego poz. 1.1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Wyposażony w otwory umożliwiające ustawienie kąta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 xml:space="preserve">nachylenia zestawu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głońśikowego</w:t>
            </w:r>
            <w:proofErr w:type="spellEnd"/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SW1-SWTCH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Switch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sieciowy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Nie mniej niż 24 porty RJ-45 10/100/1000 Mb/s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Możliwość instalacji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Uchwyt montażowy typu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clamp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Dedykowany przez producenta uchwyt klamrowy do montażu zestawów głośnikowych poz. 1.1 z użyciem zawiesia poz. 1.6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Wyposażony w co najmniej jedna śrubę motylkową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Wyposażony w podziałkę kątową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System cyfrowej konsolety fonicznej Sali wielofunkcyjnej "parter"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SW1-KF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Cyfrowa konsoleta foniczna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Nie mniej niż 32 kanały wejściowe,  z czego 16 wyposażonych 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preampy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mikrofonowe  z przetwornikami AC/CA nie gorszymi niż 24bit/192kHz,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Możliwość przetwarzania do 40 kanałów wejściowych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Dynamika nie mniejsza niż 105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System o otwartej architekturze, z możliwością przyszłej rozbudowy do 96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Możliwość integracji z systemem osobistego odsłuchu dla muzyków pracującego na zasadzie osobistych mikserów odsłuchowych.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25 szyn miksujących koherentnych fazowo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Nad każdym suwakiem wskaźniki poziomu sygnału oraz diody informujące o zadziałaniu kompresora oraz bramki,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Kanał musi posiadać dedykowany wyświetlacz, który może zawierać nazwę oraz możliwość zmiany koloru podświetlenia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EQ parametryczny z podwójnym filtrem półkowym.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Nie mniej niż 17, 100mm zmotoryzowanych tłumików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Funkcja solo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Funkcja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mute</w:t>
            </w:r>
            <w:proofErr w:type="spellEnd"/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Wbudowane min 4 niezależne procesory  efektowe dostępne dla każdego kanału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100 pasmowy RTA do każdego kanału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31 Punktowy EQ główny z możliwością obsługi z tłumików kanałowych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Cyfrowo regulowany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trim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  niezależnie od ustawienia wzmocnienia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Preampu</w:t>
            </w:r>
            <w:proofErr w:type="spellEnd"/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8 grup DCA oraz co najmniej 6 grup wyciszenia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Ekran LCD o przekątnej nie mniejszej niż 5” z wykorzystaniem którego można dokonywać zmian parametrów poszczególnych funkcji konsolety (ustawienia efektów dynamicznych, ustawienia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equalizacji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, ustawienia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routingu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, ustawienia poziomu przedwzmacniaczy mikrofonowych)   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 xml:space="preserve">Konsoleta musi być wyposażona w interfejs USB służący do komunikacji z komputerem. Takie połączenie musi umożliwiać wykorzystanie konsolety jako interfejsu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audio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</w:rPr>
              <w:t xml:space="preserve"> dla komputera charakteryzującego się przynajmniej 32 wejściami i 32 wyjściami (symultanicznie)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Możliwość zainstalowania innych kart rozszerzających (MADI i Dante)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Możliwość zdalnej kontroli  z urządzeń  Mac, Os , PC , Android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Konsoleta wyposażona w co najmniej 16 wejść mikrofonowo liniowych, 8 wyjść liniowych, interfejs Ethernet oraz dwa porty do wielokanałowej transmisji sygnałów fonicznych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Podświetlane potencjometry ,tłumiki i przyciski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Powierzchnia robocza konsolety powinna posiadać dwie nachylone względem siebie płaszczyzny na których umiejscowione będą suwaki oraz potencjometry i ekran kontrolny. Takie rozwiązanie ma umożliwiać wygodna pracę operatorowi w  pozycji siedzącej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2.2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SW1-KF-I/O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Moduł wejść/wyjść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32 wejścia mikrofonowo-liniowe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Zasilanie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Phantom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+48V dla każdego wejścia mikrofonowego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 niż 16 wyjść liniowych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dwa złącza cyfrowego formatu AES50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dwa złącza ADAT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dwa wyjścia cyfrowego AES3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Latencja systemu w sieci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nie większa niż 1.2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ms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Konwersja A/C i C/A nie gorsza niż 24 bit i 48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Zakres dynamiki z wejścia do wyjścia analogowego nie gorszy niż 106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Maksymalny poziom wejściowy nie gorszy niż +23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THD dla 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na wyjściu nie większe niż 0.01%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Urządzenie powinno być wyposażone, w sygnalizacje, w postaci diod na panelu przednim informującym o prawidłowym podłączeniu przewodów sieci AES50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Wysokość 3U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cyfrowy do podłączenia konsolety do przyłącza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Kabel cyfrowy co najmniej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Zakończony złączami RJ45 w obudowie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Ethercon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Długośc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nie mniejsza niż 3m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SW1-CASE1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cyfrowej konsolety fonicznej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Wykonana ze sklejki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Wyposażona w metalowe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Uchwyty transportowe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Zamki motylkowe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sceny Sali wielofunkcyjnej "parter"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SW1-MON1 - SW1-MON4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Monitor sceniczny aktywny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Aktywny zestaw głośnikowy szerokopasmowy 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12”,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60 Hz – 18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(-3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50 Hz – 20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(-10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Wbudowany wzmacniacz o mocy nie mniejszej niż 1500W,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Maksymalny poziom ciśnienia akustycznego co najmniej 130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SPL,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Kąt propagacji poziomej nie mniejszy niż 90˚,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Kąt propagacji pionowej nie większy niż 60˚,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lastRenderedPageBreak/>
              <w:t>Obudowa drewniana wykonana ze sklejki o grubości nie mniejszej niż 15 mm,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Zestaw wyposażony w co najmniej 8 punktów montażowych,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Wyświetlacz LCD obrazujący tryb pracy procesora DSP, filtrów EQ, limitera, poziomu sygnału,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Procesor DSP zawierający dedykowany fabryczny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preset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zestawu głośnikowego w zależności od trybu pracy: monitor sceniczny, montaż naścienny, statyw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2 wejścia sygnałowe  XLR/TRS,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wyjście sygnałowe XLR,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Waga nie większa niż 20 kg,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Wymiary nie większe niż 610 x 380 x 360 [mm] (wysokość x szerokość x głębokość),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3.2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monitorów scenicznych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Przyłącza sygnałowe i akcesoria Sali wielofunkcyjnej "parter"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SW1-TP1 - SW1-TP4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SW1-TP1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podłogowe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1 złącze NL4, 6 złączy XLRF, 2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złacza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SW1-TP2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podłogowe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1 złącze NL4, 6 złączy XLRF, 2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złacza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SW1-TP3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6 złączy XLRF, 2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złacza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SW1-TP4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6 złączy XLRF, 2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złacza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SW1-TP6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Przyłącze realizatora na widowni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3 złącza RJ45 w obudowie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Ethercon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jednokanałowy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Aktywny jednokanałowy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symetryzator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sygnału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wejście XLR oraz 1 wejścia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wyjście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Zasilanie 48V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 xml:space="preserve">Maksymalny poziom wejściowy +40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Tłumik -30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odcięcia masy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nie mniejsze niż 20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(+0,5,-1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THD+N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&lt;0,01% dla 1kHz/+4dBu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dwukanałowy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Aktywny dwukanałowy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symetryzator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sygnału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wejścia RCA oraz 2 wejścia combo XLR/TRS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wyjścia XLR oraz 2 wyjścia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Zasilanie24/ 48V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Tłumik -20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odcięcia masy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 sumowania kanałów wejściowych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Przełącznik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przekierowania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pojedynczego sygnału wejściowego do dwóch 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wysoki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Minimalna wysokość nie większa niż 100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Maksymalna wysokość nie mniejsza niż 230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Nóżki zakończone gumową nasadką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Ramie poziome o długości co najmniej 70 cm zakończone gwintem 3/8”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3,5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niski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Minimalna wysokość nie większa niż 65cm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Maksymalna wysokość nie mniejsza niż 155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Nóżki zakończone gumową nasadką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Ramie poziome zakończone gwintem 3/8”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stołowy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Żeliwna podstawa o średnicy co najmniej 18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Wysięgnik teleskopowy z zakresem regulacji co najmniej  35-70 cm zakończony gwintem 3/8”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4,5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Para statywów głośnikowych z pokrowcem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Statyw głośnikowy na trójnogu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regulacji wysokości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stopy perkusyjnej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20Hz – 11kHz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0,8mV/Pa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150Ohm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werbla perkusyjnego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80Hz – 16kHz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mniejsza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tomów perkusji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80Hz – 16kHz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mniejsza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Wyposażony w uchwyt umożliwiający mocowanie do tomów perkusji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overheadów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50Hz – 20kHz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10mV/Pa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145dB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150Ohm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dynamiki nie mniejszy niż 125dB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Stosunek sygnału do szumu nie mniejszy niż 72dB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200Ohm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Poziom szumów własnych nie większy niż 20dB SPL (A-ważone)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instrumentalny 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70Hz – 18kHz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ustawiania kąta nachylenia mikrofonu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Neodymowa konstrukcja przetwornika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70Hz – 17kHz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Neodymowa konstrukcja przetwornika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Konstrukcja pojemnościowa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40Hz – 20kHz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lastRenderedPageBreak/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3,2mV/Pa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145dB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250Ohm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dynamiki nie mniejszy niż 120dB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Stosunek sygnału do szumu nie mniejszy niż 70dB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Poziom szumów własnych nie większy niż 25dB A-ważone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SW1-CD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Podwójny odtwarzacz CD/MP3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odtwarzania z nośników CD, kart SD, nośników podłączanych przez USB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Odtwarzanie formatów WAV, MP3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Złącza wyjściowe XLR oraz RCA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Stosunek sygnału do szumu nie mniejszy niż 70dB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THD nie większe niż 0,5%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Separacja kanałów nie mniejsza niż  60dB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Pasmo przenoszenia nie mniejsze niż 20Hz – 20kHz(±3dB)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SW1-REC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Rejestrator cyfrowy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bezpośredniego nagrywania na kartę pamięci SD/SDHC lub na pamięć zewnętrzną USB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Odtwarzanie i zapisywanie w formacie WAV (16, 24 bit; 96, 48, 44,1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Odtwarzanie i zapisywanie 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formatcie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mp3 (32 – 320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kbps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 VBR; 48, 44,1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Całkowite zniekształcenia harmoniczne nie większe niż 0,01%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Zakres dynamiki dla pliku w formacie (WAV 24 bit) nie mniejszy niż 105dB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Wyświetlacz OLED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Symetryczne i niesymetryczne wejścia/wyjścia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audio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Cyfrowe wejścia wyjścia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(AES3)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Port szeregowy RS232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Funkcja kontroli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pitch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nie mniej niż (±15%)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SW1-CASE2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 odtwarzacza CD i rejestratora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Wykonana ze sklejki drewnianej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system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Zdejmowane klapy przednia i tylna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Wyposażona w metalowa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szafę 2U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Uchwyty do przenoszenia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mniejsza niż 6U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RCA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Kabel w osłonie PVC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typu RCA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typ 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TRS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typ 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TRS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20m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10m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3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SW1-KOMP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Komputer typu Laptop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Przekątna matrycy nie mniejsza niż 15”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Windows 7 lub nowszy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Nie mniej niż 4GB pamięci RAM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Dysk twardy o pojemności nie mniejszej niż 500GB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jedno złącze RJ45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4.26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SW-ST</w:t>
            </w:r>
            <w:proofErr w:type="spellEnd"/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Szafa teletechniczna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mniejsza niż 30U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szyny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zdejmowania ścian bocznych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zmiany kierunku otwierania drzwi</w:t>
            </w:r>
          </w:p>
          <w:p w:rsidR="003460A0" w:rsidRPr="000E6A73" w:rsidRDefault="003460A0" w:rsidP="00AB5817">
            <w:pPr>
              <w:spacing w:line="240" w:lineRule="auto"/>
              <w:ind w:left="360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</w:t>
            </w:r>
            <w:r w:rsidR="006E381A">
              <w:rPr>
                <w:rFonts w:ascii="Arial Narrow" w:hAnsi="Arial Narrow"/>
                <w:sz w:val="20"/>
                <w:szCs w:val="20"/>
                <w:lang w:eastAsia="pl-PL"/>
              </w:rPr>
              <w:t>e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 mikrofonów bezprzewodowych dla Sali Wielofunkcyjnej "parter"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SW1-ODB1 - SW1-ODB4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Odbiornik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Praca w technologii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true-diversity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Funkcja skanowania pasma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THD nie większe niż 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Zakres częstotliwości transmisyjnych UHF poniżej 694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MHz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Pasmo przenoszenia nie mniejsze niż 25Hz – 18kHz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Stosunek sygnału do szumu nie gorszy niż 115dB(A)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Port Ethernet do komputerowego sterowania i kontroli pracy </w:t>
            </w: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lastRenderedPageBreak/>
              <w:t>systemu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tuner gitarowy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wyjście symetryczne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gniazdo słuchawkowe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5.2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SW1-NADA1 - SW1-NADA4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handheld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Nadajnik kompatybilny z odbiornikiem poz. 5.1,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Wyposażony w przetwornik dynamiczny,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Kardioidalna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charakterystyka kierunkowości 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Pasmo przenoszenia mikrofonu nie mniejsze niż 80 Hz – 18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Superkardioidalna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charakterystyka kierunkowości,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Skuteczność mikrofonu nie mniejsza niż 2,5mV/Pa,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Maksymalne ciśnienie akustyczne nie mniejsze niż 150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SPL,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Wyświetlenie: stan baterii, częstotliwość pracy, wyciszenie, blokada.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SW1-NADB1 - SW1-NADB2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bodypack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Nadajnik kompatybilny z odbiornikiem poz. 5.1,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Pasmo przenoszenia (wejście liniowe) nie mniejsze niż 30 Hz – 18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THD nie większe niż 1%,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Stosunek sygnał/szum nie gorszy niż 115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Wyświetlenie: stan baterii, częstotliwość pracy, wyciszenie, blokada.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nagłowny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Czułość nie mniejsza niż 1,5mV/Pa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Kardioidalna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Maksymalny poziom SPL nie mniejszy niż 150dB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pojemnościowy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SW1-SPLT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Splitter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9"/>
              </w:num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Aktywny Splittem antenowy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2 wejścia antenowe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8 wyjść antenowych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SW1-ANT1 - SW1-ANT2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Antena kierunkowa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Częstotliwość pracy nie mniejsza niż 450 – 950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Wzmocnienie nie mniejsze niż 3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dBi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Złącze BNC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Impedancja 50 Ohm.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splittera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Dedykowany przez producenta zasilacz do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splittera</w:t>
            </w:r>
            <w:proofErr w:type="spellEnd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poz. 5.5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frontowego Sali wielofunkcyjnej "piętro"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SW2-ZG1 - SW2-ZG2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Zestaw głośnikowy szerokopasmowy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Zestaw głośnikowy współosiowy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nie mniejsze niż 60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(-10dB),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ciśnienia akustycznego nie mniejszy niż 130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SPL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peak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Kąt propagacji nie mniejszy niż 60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0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x90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 xml:space="preserve">0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(</w:t>
            </w:r>
            <w:r w:rsidRPr="000E6A73">
              <w:rPr>
                <w:rFonts w:ascii="Arial Narrow" w:hAnsi="Arial Narrow" w:cs="Calibri"/>
                <w:sz w:val="20"/>
                <w:szCs w:val="20"/>
                <w:lang w:eastAsia="pl-PL"/>
              </w:rPr>
              <w:t>±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0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3”,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12”,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Impedancja nominalna nie mniejsza niż 8 Ohm,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Nie mniej niż 2 złącza głośnikowe 4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pinowe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gniazda do zamocowania na statywie kolumnowym,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Szerokość zestawu nie większa niż 500mm,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20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6.2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SW2-SUB1 - SW2-SUB2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Zestaw głośnikowy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niskotonowy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Dolna częstotliwość graniczna nie większa niż 40 Hz (-10dB),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Maksymalny poziom ciśnienia akustycznego nie mniejszy niż 135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SPL (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peak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Moc nie mniejsza niż 700W (RMS),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Co najmniej 1 przetwornik  o średnicy nie mniejszej niż 15” 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nominalna nie mniejsza niż 8 Ohm,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Nie mniej niż 2 złącza głośnikowe 4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pinowe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Szerokość nie większa niż 580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większa niż 450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Waga nie większa niż 40 kg,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wyboru koloru z palety RAL w zależności od aranżacji architektonicznej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Zintegrowane z obudową uchwyty do przenoszenia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6.3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SW2-ZGK1 - SW2-ZGK4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Zestaw głośnikowy nagłośnienia efektowego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val="en-US" w:eastAsia="pl-PL"/>
              </w:rPr>
              <w:t>Zestaw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val="en-US" w:eastAsia="pl-PL"/>
              </w:rPr>
              <w:t xml:space="preserve"> g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łośnikowy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współosiowy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nie mniejsze niż 95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(-10dB),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ciśnienia akustycznego nie mniejszy niż 119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SPL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peak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Kąt propagacji nie mniejszy niż 110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 xml:space="preserve">0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(symetria osiowa),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Moc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85</w:t>
            </w:r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W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ci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ągła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1”,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przetwornik o średnicy nie mniejszej niż 5”,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Impedancja nominalna nie mniejsza niż 16 Ohm 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Nie mniej niż 2 złącza głośnikowe 4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pinowe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Gniazdo do zamocowania na statywie mikrofonowym 3/8” oraz otwory montażowe umożliwiające zastosowanie dedykowanego uchwytu,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Szerokość zestawu nie większa niż 170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zestawu nie większa niż 170 mm,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Obudowa wykonana ze sklejki drewnianej,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wyboru koloru z palety RAL w zależności od aranżacji architektonicznej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6.4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Element montażowy zesta</w:t>
            </w:r>
            <w:r w:rsidR="00274894">
              <w:rPr>
                <w:rFonts w:ascii="Arial Narrow" w:hAnsi="Arial Narrow"/>
                <w:sz w:val="20"/>
                <w:szCs w:val="20"/>
                <w:lang w:eastAsia="pl-PL"/>
              </w:rPr>
              <w:t>wów nagłośnienia efektowego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Dedykowany przez producenta element montażowy do zestawu głośnikowego poz. 6.3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mocowania do ściany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instalacji zestawu głośnikowego do elementu montażowego bez użycie narzędzi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274894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6.5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SW2-WZM1 - SW2-WZM2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Wzmacniacz mocy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iCs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Cyfrowe </w:t>
            </w:r>
            <w:proofErr w:type="spellStart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urza</w:t>
            </w:r>
            <w:r w:rsidRPr="000E6A73">
              <w:rPr>
                <w:rFonts w:ascii="Arial Narrow"/>
                <w:iCs/>
                <w:sz w:val="20"/>
                <w:szCs w:val="20"/>
                <w:lang w:eastAsia="pl-PL"/>
              </w:rPr>
              <w:t>̨</w:t>
            </w: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dzenie</w:t>
            </w:r>
            <w:proofErr w:type="spellEnd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steruja</w:t>
            </w:r>
            <w:r w:rsidRPr="000E6A73">
              <w:rPr>
                <w:rFonts w:ascii="Arial Narrow"/>
                <w:iCs/>
                <w:sz w:val="20"/>
                <w:szCs w:val="20"/>
                <w:lang w:eastAsia="pl-PL"/>
              </w:rPr>
              <w:t>̨</w:t>
            </w: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ce</w:t>
            </w:r>
            <w:proofErr w:type="spellEnd"/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 xml:space="preserve"> zestawami głośnikowymi z czterokanałowym wzmacniaczem mocy, wej</w:t>
            </w:r>
            <w:r w:rsidR="006E381A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ś</w:t>
            </w:r>
            <w:r w:rsidRPr="000E6A73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ciami analogowymi i cyfrowymi AES/EBU.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cztery wejścia analogowe lub co najmniej dwa cyfrowe wejścia AES/EBU (4 sygnały foniczne w AES/EBU) – złącza XLR,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cztery wyjścia analogowe lub dwa cyfrowe AES/EBU (4 sygnały foniczne AES/EBU) "LINK" - złącza XLR,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przetwarzania A/C i C/A z rozdzielczością nie mniejszą niż 24 bit i zakresem dynamiki co najmniej 130dB,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Procesor DSP obsługujący cyfrowe sygnały o częstotliwościach próbkowania w zakresie 44,1 - 192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Procesor DSP pracujący z rozdzielczością co najmniej 32 bitową i częstotliwością próbkowania 96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lub większą, 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Filtry realizowane w algorytmach IIR i FIR,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kompensacji tłumienia powietrza,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Latencja systemu nie większa niż 4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ms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Ustawienia fabryczne producenta dedykowane do obsługi zastosowanych systemów głośnikowych,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Moc dopasowana do zastosowanych zestawów głośnikowych w celu osiągnięcia założonych poziomów ciśnienia akustycznego,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Układ zabezpieczający przed nadmiernym wychyleniem i przegrzaniem głośników,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Układ monitorujący impedancję obciążenia,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Konfigurowalna macierz czterech wejść i czterech wyjść.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sygnału wejściowego nie mniejszy niż +22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co najmniej: 20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, (+/-0,25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pod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obcia</w:t>
            </w:r>
            <w:r w:rsidRPr="000E6A73">
              <w:rPr>
                <w:rFonts w:ascii="Arial Narrow"/>
                <w:sz w:val="20"/>
                <w:szCs w:val="20"/>
                <w:lang w:eastAsia="pl-PL"/>
              </w:rPr>
              <w:t>̨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</w:t>
            </w:r>
            <w:r w:rsidRPr="000E6A73">
              <w:rPr>
                <w:rFonts w:ascii="Arial Narrow"/>
                <w:sz w:val="20"/>
                <w:szCs w:val="20"/>
                <w:lang w:eastAsia="pl-PL"/>
              </w:rPr>
              <w:t>̇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eniem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8 </w:t>
            </w:r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Ω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),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Cztery niezależne kanały wyjściowe o mocy co najmniej 1000W dla 4 lub 8 [</w:t>
            </w:r>
            <w:r w:rsidRPr="000E6A73">
              <w:rPr>
                <w:rFonts w:ascii="Arial Narrow" w:hAnsi="Arial Narrow"/>
                <w:sz w:val="20"/>
                <w:szCs w:val="20"/>
                <w:lang w:val="en-US" w:eastAsia="pl-PL"/>
              </w:rPr>
              <w:t>Ω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] każdy (przy 1% THD),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ab/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Co najmniej 4 złącza wyjściowe typu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SpeakON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- 4pin,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Zasilacz impulsowy z monitorowaniem stanu zasilania,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Wtyk zasilający typu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PowerCON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Wyposażenie w co najmniej 2 złącza Ethernet umożliwiające sterowanie za pomocą komputera PC,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Obudowa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19”,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Wyposażony w wiatraki chłodzące z funkcją regulacji prędkości w zależności od temperatury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2U.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6E381A" w:rsidRPr="000E6A73" w:rsidTr="005879EA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6E381A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6.6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E381A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SW2-SWTCH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6E381A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Switch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sieciowy </w:t>
            </w:r>
          </w:p>
          <w:p w:rsidR="006E381A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6E381A" w:rsidRPr="000E6A73" w:rsidRDefault="006E381A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Nie mniej niż 24 porty RJ-45 10/100/1000 Mb/s</w:t>
            </w:r>
          </w:p>
          <w:p w:rsidR="006E381A" w:rsidRPr="000E6A73" w:rsidRDefault="006E381A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Możliwość instalacji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6E381A" w:rsidRPr="000E6A73" w:rsidRDefault="006E381A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większa niż 1U</w:t>
            </w:r>
          </w:p>
          <w:p w:rsidR="006E381A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381A" w:rsidRPr="000E6A73" w:rsidRDefault="006E381A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381A" w:rsidRPr="000E6A73" w:rsidRDefault="006E381A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6.7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Statyw głośnikowy</w:t>
            </w:r>
            <w:r w:rsidR="003460A0"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6E381A" w:rsidRDefault="006E381A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Statyw na tzw. trójnogu</w:t>
            </w:r>
          </w:p>
          <w:p w:rsidR="006E381A" w:rsidRPr="006E381A" w:rsidRDefault="006E381A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regulacji wysokości nie mniejszy niż 120 – 200cm</w:t>
            </w:r>
          </w:p>
          <w:p w:rsidR="006E381A" w:rsidRPr="006E381A" w:rsidRDefault="006E381A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Dopuszczalne obciążenie nie mniejsze niż 50kg</w:t>
            </w:r>
          </w:p>
          <w:p w:rsidR="006E381A" w:rsidRPr="000E6A73" w:rsidRDefault="006E381A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6E381A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System cyfrowej konsolety fonicznej Sali wielofunkcyjnej "piętro"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SW2-KF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Cyfrowa konsoleta foniczna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Nie mniej niż 40 kanałów wejściowych, z czego 32 wyposażone 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preampy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mikrofonowe  z przetwornikami nie gorszymi niż 24bit/192kHz, 110dB dynamiki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Oparty na otwartej architekturze system mogący pracować z szybkością próbkowania do 96kHz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Możliwość integracji z systemem osobistego odsłuchu dla muzyków pracującego na zasadzie osobistych mikserów odsłuchowych.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25 szyn miksujących 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Nad każdym suwakiem wskaźniki poziomu sygnału oraz diody informujące o zadziałaniu kompresora oraz bramki,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Kanał musi posiadać dedykowany wyświetlacz, który może zawierać nazwę oraz możliwość zmiany koloru podświetlenia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EQ parametryczny z podwójnym filtrem  półkowym.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Nie mniej niż 25 wysokiej klasy 100mm zmotoryzowanych suwaków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Funkcja solo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Funkcja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mute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Wbudowane procesory (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Dynamic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,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Compresor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Gate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)dostępne dla każdego kanału I Mix BUS, wskaźniki na diodach przy bloku dynamiki 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Compresora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Wbudowane min 4 niezależne procesory  efektowe dostępne dla każdego kanału z wgranymi najpopularniejszymi studyjnymi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Pluginami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100 pasmowy RTA do każdego kanału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31 Punktowy EQ główny z możliwością obsługi z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Faderów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kanałowych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Cyfrowo regulowany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trim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  niezależnie od ustawienia wzmocnienia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Preampu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8 fizycznych grup DCA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Ekran LCD min 7 cali na którym można edytować poszczególne sekcje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mixera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, oraz ustawienia  parametrów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mixera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Konsoleta musi być wyposażona w interfejs USB służący do komunikacji z komputerem. Takie połączenie musi umożliwiać wykorzystanie konsolety jako interfejsu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dla komputera charakteryzującego się przynajmniej 32 wejściami i 32 wyjściami (symultanicznie)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Możliwość zainstalowania innych kart rozszerzających w najpopularniejszych standardach transmisji cyfrowej (MADI i Dante)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Możliwość zdalnej kontroli  z urządzeń  Mac, Os , PC , Android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Dostępność  przynajmniej 32 kanałów wejściowych , 16 szyn miksujących , wyjścia master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L,R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  Gniazd Ethernet oraz gniazd midi i Portów AES50 z tylnego panelu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mixera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Podświetlane Potencjometry ,suwaki i przyciski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Powierzchnia robocza konsolety powinna posiadać dwie nachylone względem siebie płaszczyzny (co najmniej 30 stopni) na których umiejscowione będą suwaki oraz potencjometry i </w:t>
            </w:r>
            <w:r w:rsidRPr="000E6A73">
              <w:rPr>
                <w:rFonts w:ascii="Arial Narrow" w:hAnsi="Arial Narrow"/>
                <w:sz w:val="20"/>
                <w:szCs w:val="20"/>
              </w:rPr>
              <w:lastRenderedPageBreak/>
              <w:t>ekran kontrolny. Takie rozwiązanie ma umożliwiać wygodna pracę operatorowi w  pozycji siedzącej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7.2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SW2-KF-I/O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Moduł wejść/wyjść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32 wejścia mikrofonowo-liniowe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Zasilanie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Phantom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+48V dla każdego wejścia mikrofonowego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 niż 16 wyjść liniowych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dwa złącza cyfrowego formatu AES50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dwa złącza ADAT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dwa wyjścia cyfrowego AES3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Latencja systemu w sieci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nie większa niż 1.2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ms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Konwersja A/C i C/A nie gorsza niż 24 bit i 48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Zakres dynamiki z wejścia do wyjścia analogowego nie gorszy niż 106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Maksymalny poziom wejściowy nie gorszy niż +23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THD dla 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na wyjściu nie większe niż 0.01%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Urządzenie powinno być wyposażone, w sygnalizacje, w postaci diod na panelu przednim informującym o prawidłowym podłączeniu przewodów sieci AES50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Wysokość 3U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7.3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cyfrowy do podłączenia konsolety do przyłącza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Kabel cyfrowy co najmniej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Zakończony złączami RJ45 w obudowie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Ethercon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Długośc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nie mniejsza niż 3m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7.4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SW2-CASE1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cyfrowej konsolety fonicznej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Wykonana ze sklejki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Wyposażona w metalowe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Uchwyty transportowe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Zamki motylkowe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Koła transportowe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System nagłośnienia sceny Sali wielofunkcyjnej "piętro"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8.1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SW2-MON1 - SW2-MON4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Monitor sceniczny aktywny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Aktywny zestaw głośnikowy szerokopasmowy 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12”,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60 Hz – 18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(-3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50 Hz – 20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(-10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Wbudowany wzmacniacz o mocy nie mniejszej niż 1500W,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Maksymalny poziom ciśnienia akustycznego co najmniej 130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SPL,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Kąt propagacji poziomej nie mniejszy niż 90˚,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Kąt propagacji pionowej nie większy niż 60˚,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Obudowa drewniana wykonana ze sklejki o grubości nie mniejszej niż 15 mm,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Zestaw wyposażony w co najmniej 8 punktów montażowych,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Wyświetlacz LCD obrazujący tryb pracy procesora DSP, filtrów EQ, limitera, poziomu sygnału,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Procesor DSP zawierający dedykowany fabryczny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preset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zestawu głośnikowego w zależności od trybu pracy: monitor </w:t>
            </w:r>
            <w:r w:rsidRPr="000E6A73">
              <w:rPr>
                <w:rFonts w:ascii="Arial Narrow" w:hAnsi="Arial Narrow" w:cs="Calibri"/>
                <w:sz w:val="20"/>
                <w:szCs w:val="20"/>
              </w:rPr>
              <w:lastRenderedPageBreak/>
              <w:t>sceniczny, montaż naścienny, statyw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2 wejścia sygnałowe  XLR/TRS,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wyjście sygnałowe XLR,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Waga nie większa niż 20 kg,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Wymiary nie większe niż 610 x 380 x 360 [mm] (wysokość x szerokość x głębokość)</w:t>
            </w:r>
          </w:p>
          <w:p w:rsidR="003460A0" w:rsidRPr="000E6A73" w:rsidRDefault="003460A0" w:rsidP="00AB5817">
            <w:pPr>
              <w:widowControl w:val="0"/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8.2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monitorów scenicznych dł. 5m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Przyłącza sygnałowe i akcesoria Sali wielofunkcyjnej "piętro"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SW2-TP1 - SW2-TP4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Przyłącze sceniczne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SW1-TP1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1 złącze NL4, 7 złączy XLRF, 2 złącza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SW1-TP2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1 złącze NL4, 7 złączy XLRF, 2 złącza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SW1-TP3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7 złączy XLRF, 2 złącza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SW1-TP4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7 złączy XLRF, 2 złącza XLRM,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SW2-TP5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Przyłącze realizatora na widowni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Przyłącze naścienne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Malowane proszkowo w kolorze czarnym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Wyposażone w nie mniej niż 3 złącza RJ45 w obudowie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Ethercon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, 2 złącza zasilające typu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powercon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jednokanałowy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Aktywny jednokanałowy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symetryzator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sygnału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wejście XLR oraz 1 wejścia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wyjście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Zasilanie 48V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wejściowy +40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Tłumik -30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odcięcia masy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 xml:space="preserve">Pasmo przenoszenia nie mniejsze niż 20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(+0,5,-1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THD+N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&lt;0,01% dla 1kHz/+4dBu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9.4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dwukanałowy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Aktywny dwukanałowy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symetryzator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sygnału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wejścia RCA oraz 2 wejścia combo XLR/TRS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wyjścia XLR oraz 2 wyjścia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Zasilanie24/ 48V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Tłumik -20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odcięcia masy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 sumowania kanałów wejściowych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Przełącznik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przekierowania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pojedynczego sygnału wejściowego do dwóch 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wysoki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Minimalna wysokość nie większa niż 100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Maksymalna wysokość nie mniejsza niż 230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Nóżki zakończone gumową nasadką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Ramie poziome o długości co najmniej 70 cm zakończone gwintem 3/8”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3,5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niski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Minimalna wysokość nie większa niż 65cm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Maksymalna wysokość nie mniejsza niż 155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Nóżki zakończone gumową nasadką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Ramie poziome zakończone gwintem 3/8”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stołowy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Żeliwna podstawa o średnicy co najmniej 18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Wysięgnik teleskopowy z zakresem regulacji co najmniej  35-70 cm zakończony gwintem 3/8”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4,5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Para statywów głośnikowych z pokrowcem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Statyw głośnikowy na trójnogu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regulacji wysokości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stopy perkusyjnej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20Hz – 11kHz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0,8mV/Pa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150Ohm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werbla perkusyjnego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80Hz – 16kHz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lastRenderedPageBreak/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mniejsza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9.11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tomów perkusji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80Hz – 16kHz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mniejsza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Wyposażony w uchwyt umożliwiający mocowanie do tomów perkusji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overheadów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50Hz – 20kHz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10mV/Pa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145dB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150Ohm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dynamiki nie mniejszy niż 125dB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Stosunek sygnału do szumu nie mniejszy niż 72dB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200Ohm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Poziom szumów własnych nie większy niż 20dB SPL (A-ważone)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instrumentalny 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70Hz – 18kHz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ustawiania kąta nachylenia mikrofonu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Neodymowa konstrukcja przetwornika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70Hz – 17kHz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Neodymowa konstrukcja przetwornika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Konstrukcja pojemnościowa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40Hz – 20kHz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3,2mV/Pa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145dB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lastRenderedPageBreak/>
              <w:t>Impedancja nie mniejsza niż 250Ohm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dynamiki nie mniejszy niż 120dB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Stosunek sygnału do szumu nie mniejszy niż 70dB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Poziom szumów własnych nie większy niż 25dB A-ważone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9.16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SW2-CD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Podwójny odtwarzacz CD/MP3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odtwarzania z nośników CD, kart SD, nośników podłączanych przez USB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Odtwarzanie formatów WAV, MP3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Złącza wyjściowe XLR oraz RCA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Stosunek sygnału do szumu nie mniejszy niż 70dB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THD nie większe niż 0,5%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Separacja kanałów nie mniejsza niż  60dB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Pasmo przenoszenia nie mniejsze niż 20Hz – 20kHz(±3dB)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SW2-REC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Rejestrator cyfrowy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bezpośredniego nagrywania na kartę pamięci SD/SDHC lub na pamięć zewnętrzną USB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Odtwarzanie i zapisywanie w formacie WAV (16, 24 bit; 96, 48, 44,1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Odtwarzanie i zapisywanie 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formatcie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mp3 (32 – 320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kbps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 VBR; 48, 44,1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Całkowite zniekształcenia harmoniczne nie większe niż 0,01%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Zakres dynamiki dla pliku w formacie (WAV 24 bit) nie mniejszy niż 105dB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Wyświetlacz OLED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Symetryczne i niesymetryczne wejścia/wyjścia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audio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Cyfrowe wejścia wyjścia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(AES3)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Port szeregowy RS232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Funkcja kontroli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pitch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nie mniej niż (±15%)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 odtwarzacza CD i rejestratora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Wykonana ze sklejki drewnianej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system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Zdejmowane klapy przednia i tylna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Wyposażona w metalowa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szafę 2U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Uchwyty do przenoszenia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mniejsza niż 6U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RCA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Kabel w osłonie PVC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typu RCA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typ 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lastRenderedPageBreak/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TRS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9.21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typ 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TRS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20m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10m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3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SW2-KOMP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Komputer typu Laptop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Przekątna matrycy nie mniejsza niż 15”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Windows 7 lub nowszy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Nie mniej niż 4GB pamięci RAM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Dysk twardy o pojemności nie mniejszej niż 500GB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jedno złącze RJ45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9.26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szyny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zdejmowania ścian bocznych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zmiany kierunku otwierania drzwi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</w:t>
            </w:r>
            <w:r w:rsidR="00C2189A">
              <w:rPr>
                <w:rFonts w:ascii="Arial Narrow" w:hAnsi="Arial Narrow"/>
                <w:sz w:val="20"/>
                <w:szCs w:val="20"/>
                <w:lang w:eastAsia="pl-PL"/>
              </w:rPr>
              <w:t>e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 mikrofonów bezprzewodowych dla Sali Wielofunkcyjnej "piętro"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SW2-ODB1 - SW2-ODB4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Odbiornik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Praca w technologii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true-diversity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Funkcja skanowania pasma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THD nie większe niż 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Zakres częstotliwości transmisyjnych UHF poniżej 694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MHz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Pasmo przenoszenia nie mniejsze niż 25Hz – 18kHz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Stosunek sygnału do szumu nie gorszy niż 115dB(A)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Port Ethernet do komputerowego sterowania i kontroli pracy systemu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tuner gitarowy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wyjście symetryczne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gniazdo słuchawkowe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lastRenderedPageBreak/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10.2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SW2-NADA1 - SW2-NADA4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handheld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Nadajnik kompatybilny z odbiornikiem poz. 10.1,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Wyposażony w przetwornik dynamiczny,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Kardioidalna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charakterystyka kierunkowości 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Pasmo przenoszenia mikrofonu nie mniejsze niż 80 Hz – 18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Superkardioidalna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charakterystyka kierunkowości,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Skuteczność mikrofonu nie mniejsza niż 2,5mV/Pa,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Maksymalne ciśnienie akustyczne nie mniejsze niż 150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SPL,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Wyświetlenie: stan baterii, częstotliwość pracy, wyciszenie, blokada.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SW2-NADB1 - SW2-NADB2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bodypack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Nadajnik kompatybilny z odbiornikiem poz. 10.1,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Pasmo przenoszenia (wejście liniowe) nie mniejsze niż 30 Hz – 18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THD nie większe niż 1%,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Stosunek sygnał/szum nie gorszy niż 115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Wyświetlenie: stan baterii, częstotliwość pracy, wyciszenie, blokada.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nagłowny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Czułość nie mniejsza niż 1,5mV/Pa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Kardioidalna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Maksymalny poziom SPL nie mniejszy niż 150dB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pojemnościowy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SW2-SPLT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Splitter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9"/>
              </w:num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Aktywny Splittem antenowy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2 wejścia antenowe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8 wyjść antenowych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SW2-ANT1 - SW2-ANT2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Antena kierunkowa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Częstotliwość pracy nie mniejsza niż 450 – 950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Wzmocnienie nie mniejsze niż 3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dBi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Złącze BNC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Impedancja 50 Ohm.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573B99" w:rsidRPr="000E6A73" w:rsidTr="005879EA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splittera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antenowego</w:t>
            </w:r>
          </w:p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573B99" w:rsidRPr="000E6A73" w:rsidRDefault="00573B99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Dedykowany przez producenta zasilacz do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splittera</w:t>
            </w:r>
            <w:proofErr w:type="spellEnd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poz. 10.5</w:t>
            </w:r>
          </w:p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Kabel wieloparowy do podłączenia odbiorników systemu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Default="00573B99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o przekroju żyły nie mniejszym niż 0,22mm</w:t>
            </w:r>
            <w:r>
              <w:rPr>
                <w:rFonts w:ascii="Arial Narrow" w:eastAsia="Times New Roman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573B99" w:rsidRDefault="00573B99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cztery pary sygnałowe</w:t>
            </w:r>
          </w:p>
          <w:p w:rsidR="00573B99" w:rsidRPr="00573B99" w:rsidRDefault="00573B99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lastRenderedPageBreak/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Mobilny system nagłośnienia na dziedzińcu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ND-ZG1 - ND-ZG2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Szerokopasmowy zestaw głośnikowy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Trójdrożny aktywny zestaw głośnikowy z wbudowanym procesorem DSP.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Przetwornik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niskotonowy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o średnicy nie mniejszej niż 15”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Przetwornik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średniotonowy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o średnicy nie mniejszej niż 6”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Przetwornik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wysokotonowy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o średnicy nie mniejszej niż 1,25”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Pasmo przenoszenia nie mniejsze niż 48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(-3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Pasmo przenoszenia nie mniejsze niż 38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(-10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Wbudowany wzmacniacz o mocy nie mniejszej niż 2000W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Maksymalny poziom ciśnienia akustycznego co najmniej 136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Kąt propagacji poziomej nie mniejszy niż 55˚ i nie większy niż 65˚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Kąt propagacji pionowej nie mniejszy niż 35˚ i nie większy niż 45˚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Obudowa drewniana wykonana ze sklejki o grubości nie mniejszej niż 18 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Zestaw wyposażony w co najmniej 8 punktów montażowych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Wyświetlacz LCD obrazujący tryb pracy procesora DSP, filtrów EQ, limitera, poziomu sygnału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Procesor DSP obsługujący standard FIR, co najmniej 3 pasmowe EQ, linię opóźniającą  o opóźnieniu co najmniej 300 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Procesor DSP zawierający dedykowany fabryczny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preset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zestawu głośnikowego w zależności od trybu pracy: monitor sceniczny,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array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>, montaż naścienny, podwieszenie, statyw.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2 wejścia sygnałowe combo XLR/TRS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1 wyjście sygnałowe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Waga nie większa niż 43 kg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Wymiary nie większe niż 1050 x 470 x 430 mm (wysokość x szerokość x głębokość)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2"/>
              </w:numPr>
              <w:autoSpaceDE/>
              <w:autoSpaceDN/>
              <w:adjustRightInd/>
              <w:spacing w:after="20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Gniazdo na statyw kolumnowy umożliwiające 2 różne kąty pochylenia w pionie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ND-SUB1 - ND-SUB4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Niskotonowy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zestaw głośnikowy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Aktywny zestaw głośnikowy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niskotonowy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Wbudowany procesor DSP umożliwiający konfiguracje zestawu w tryb pracy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kardioidalnej</w:t>
            </w:r>
            <w:proofErr w:type="spellEnd"/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18”,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 35 Hz – 150 Hz (-3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 30 Hz – 180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(-10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Wbudowany wzmacniacz o mocy nie mniejszej niż 1800W,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Maksymalny poziom ciśnienia akustycznego co najmniej 135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SPL,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Obudowa drewniana wykonana ze sklejki o grubości nie mniejszej niż 18 mm,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Wyświetlacz LCD obrazujący tryb pracy procesora DSP, filtrów EQ, limitera, poziomu sygnału,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2 wejścia sygnałowe combo XLR/TRS,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2 wyjścia sygnałowe XLR,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Waga nie większa niż 55 kg,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lastRenderedPageBreak/>
              <w:t>Wymiary nie większe niż 550 x 680 x 780 [mm] (wysokość x szerokość x głębokość),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Gniazdo na statyw kolumnowy 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63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Waga nie większa niż 55kg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ND-MON1 - ND-MON4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Monitor sceniczny aktywny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Aktywny zestaw głośnikowy szerokopasmowy 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12”,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przetwornik o średnicy nie mniejszej niż 1”,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60 Hz – 18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(-3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Pasmo przenoszenia nie mniejsze niż 50 Hz – 20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(-10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>),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Wbudowany wzmacniacz o mocy nie mniejszej niż 1500W,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Maksymalny poziom ciśnienia akustycznego co najmniej 130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dB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SPL,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Kąt propagacji poziomej nie mniejszy niż 90˚,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Kąt propagacji pionowej nie większy niż 60˚,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Obudowa drewniana wykonana ze sklejki o grubości nie mniejszej niż 15 mm,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Zestaw wyposażony w co najmniej 8 punktów montażowych,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Wyświetlacz LCD obrazujący tryb pracy procesora DSP, filtrów EQ, limitera, poziomu sygnału,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Procesor DSP zawierający dedykowany fabryczny </w:t>
            </w:r>
            <w:proofErr w:type="spellStart"/>
            <w:r w:rsidRPr="000E6A73">
              <w:rPr>
                <w:rFonts w:ascii="Arial Narrow" w:hAnsi="Arial Narrow" w:cs="Calibri"/>
                <w:sz w:val="20"/>
                <w:szCs w:val="20"/>
              </w:rPr>
              <w:t>preset</w:t>
            </w:r>
            <w:proofErr w:type="spellEnd"/>
            <w:r w:rsidRPr="000E6A73">
              <w:rPr>
                <w:rFonts w:ascii="Arial Narrow" w:hAnsi="Arial Narrow" w:cs="Calibri"/>
                <w:sz w:val="20"/>
                <w:szCs w:val="20"/>
              </w:rPr>
              <w:t xml:space="preserve"> zestawu głośnikowego w zależności od trybu pracy: monitor sceniczny, montaż naścienny, statyw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2 wejścia sygnałowe  XLR/TRS,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Co najmniej 1 wyjście sygnałowe XLR,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Waga nie większa niż 20 kg,</w:t>
            </w:r>
          </w:p>
          <w:p w:rsidR="003460A0" w:rsidRPr="000E6A73" w:rsidRDefault="003460A0" w:rsidP="00AB5817">
            <w:pPr>
              <w:widowControl w:val="0"/>
              <w:numPr>
                <w:ilvl w:val="0"/>
                <w:numId w:val="51"/>
              </w:numPr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0E6A73">
              <w:rPr>
                <w:rFonts w:ascii="Arial Narrow" w:hAnsi="Arial Narrow" w:cs="Calibri"/>
                <w:sz w:val="20"/>
                <w:szCs w:val="20"/>
              </w:rPr>
              <w:t>Wymiary nie większe niż 610 x 380 x 360 [mm] (wysokość x szerokość x głębokość)</w:t>
            </w:r>
          </w:p>
          <w:p w:rsidR="003460A0" w:rsidRPr="000E6A73" w:rsidRDefault="003460A0" w:rsidP="00AB5817">
            <w:pPr>
              <w:widowControl w:val="0"/>
              <w:spacing w:line="240" w:lineRule="auto"/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Pokrowiec zestawów szerokopasmowych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Wyposażony w otwory umożliwiające dostęp do uchwytów zestawów głośnikowych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Wykonany z materiału nieprzemakalnego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Kolor czarny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Pokrowiec zestawów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niskotonowych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Wyposażony w otwory umożliwiające dostęp do uchwytów zestawów głośnikowych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Wykonany z materiału nieprzemakalnego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Kolor czarny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Pokrowiec monitorów scenicznych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Wyposażony w otwory umożliwiające dostęp do uchwytów zestawów głośnikowych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Wykonany z materiału nieprzemakalnego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Kolor czarny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ND-KF</w:t>
            </w:r>
            <w:proofErr w:type="spellEnd"/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Cyfrowa konsoleta foniczna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Nie mniej niż 32 kanały wejściowe,  z czego 16 wyposażonych 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preampy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mikrofonowe  z przetwornikami AC/CA nie gorszymi niż 24bit/192kHz,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lastRenderedPageBreak/>
              <w:t>Możliwość przetwarzania do 40 kanałów wejściowych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Dynamika nie mniejsza niż 105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System o otwartej architekturze, z możliwością przyszłej rozbudowy do 96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Możliwość integracji z systemem osobistego odsłuchu dla muzyków pracującego na zasadzie osobistych mikserów odsłuchowych.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25 szyn miksujących koherentnych fazowo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Nad każdym suwakiem wskaźniki poziomu sygnału oraz diody informujące o zadziałaniu kompresora oraz bramki,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Kanał musi posiadać dedykowany wyświetlacz, który może zawierać nazwę oraz możliwość zmiany koloru podświetlenia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EQ parametryczny z podwójnym filtrem półkowym.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Nie mniej niż 17, 100mm zmotoryzowanych tłumików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Funkcja solo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Funkcja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mute</w:t>
            </w:r>
            <w:proofErr w:type="spellEnd"/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Wbudowane min 4 niezależne procesory  efektowe dostępne dla każdego kanału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100 pasmowy RTA do każdego kanału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31 Punktowy EQ główny z możliwością obsługi z tłumików kanałowych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Cyfrowo regulowany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trim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  niezależnie od ustawienia wzmocnienia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Preampu</w:t>
            </w:r>
            <w:proofErr w:type="spellEnd"/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8 grup DCA oraz co najmniej 6 grup wyciszenia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Ekran LCD o przekątnej nie mniejszej niż 5” z wykorzystaniem którego można dokonywać zmian parametrów poszczególnych funkcji konsolety (ustawienia efektów dynamicznych, ustawienia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equalizacji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, ustawienia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routingu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, ustawienia poziomu przedwzmacniaczy mikrofonowych)    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 xml:space="preserve">Konsoleta musi być wyposażona w interfejs USB służący do komunikacji z komputerem. Takie połączenie musi umożliwiać wykorzystanie konsolety jako interfejsu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audio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</w:rPr>
              <w:t xml:space="preserve"> dla komputera charakteryzującego się przynajmniej 32 wejściami i 32 wyjściami (symultanicznie)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Możliwość zainstalowania innych kart rozszerzających (MADI i Dante)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Możliwość zdalnej kontroli  z urządzeń  Mac, Os , PC , Android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</w:rPr>
              <w:t>Konsoleta wyposażona w co najmniej 16 wejść mikrofonowo liniowych, 8 wyjść liniowych, interfejs Ethernet oraz dwa porty do wielokanałowej transmisji sygnałów fonicznych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Podświetlane potencjometry ,tłumiki i przyciski</w:t>
            </w:r>
          </w:p>
          <w:p w:rsidR="003460A0" w:rsidRPr="000E6A73" w:rsidRDefault="003460A0" w:rsidP="00AB5817">
            <w:pPr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Powierzchnia robocza konsolety powinna posiadać dwie nachylone względem siebie płaszczyzny na których umiejscowione będą suwaki oraz potencjometry i ekran kontrolny. Takie rozwiązanie ma umożliwiać wygodna pracę operatorowi w  pozycji siedzącej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ND-KF-I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Moduł wejść/wyjść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32 wejścia mikrofonowo-liniowe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Zasilanie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Phantom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+48V dla każdego wejścia mikrofonowego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 niż 16 wyjść liniowych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Co najmniej dwa złącza cyfrowego formatu AES50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dwa złącza ADAT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Nie mniej niż dwa wyjścia cyfrowego AES3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Latencja systemu w sieci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nie większa niż 1.2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ms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Konwersja A/C i C/A nie gorsza niż 24 bit i 48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kHz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lastRenderedPageBreak/>
              <w:t xml:space="preserve">Zakres dynamiki z wejścia do wyjścia analogowego nie gorszy niż 106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Maksymalny poziom wejściowy nie gorszy niż +23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 xml:space="preserve">THD dla 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</w:rPr>
              <w:t>dBu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</w:rPr>
              <w:t xml:space="preserve"> na wyjściu nie większe niż 0.01%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Urządzenie powinno być wyposażone, w sygnalizacje, w postaci diod na panelu przednim informującym o prawidłowym podłączeniu przewodów sieci AES50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E6A73">
              <w:rPr>
                <w:rFonts w:ascii="Arial Narrow" w:hAnsi="Arial Narrow"/>
                <w:sz w:val="20"/>
                <w:szCs w:val="20"/>
              </w:rPr>
              <w:t>Wysokość 3U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ND-CASE1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konsolety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Wykonana ze sklejki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Wyposażona w metalowe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Uchwyty transportowe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Zamki motylkowe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ND-CASE2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mobułu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wejść/wyjść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Wykonana ze sklejki drewnianej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system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Zdejmowane klapy przednia i tylna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Wyposażona w metalowa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Uchwyty do przenoszenia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mniejsza niż 3U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Kabel cyfrowy typu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. 5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Kabel co najmniej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Cat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. 5e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Długość kable nie mniejsza niż 50m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Nawinięty na bębnie kablowym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jednokanałowy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Aktywny jednokanałowy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symetryzator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sygnału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wejście XLR oraz 1 wejścia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1 wyjście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Zasilanie 48V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Maksymalny poziom wejściowy +40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dBu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Tłumik -30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odcięcia masy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Pasmo przenoszenia nie mniejsze niż 20 Hz – 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(+0,5,-1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THD+N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&lt;0,01% dla 1kHz/+4dBu</w:t>
            </w:r>
          </w:p>
          <w:p w:rsidR="003460A0" w:rsidRPr="000E6A73" w:rsidRDefault="003460A0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Dibox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dwukanałowy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Aktywny dwukanałowy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symetryzator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sygnału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wejścia RCA oraz 2 wejścia combo XLR/TRS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Co najmniej 2 wyjścia XLR oraz 2 wyjścia TRS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Zasilanie24/ 48V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Tłumik -20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dB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odcięcia masy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Przełącznik  sumowania kanałów wejściowych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Przełącznik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przekierowania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pojedynczego sygnału wejściowego </w:t>
            </w: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do dwóch wyjść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wysoki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Minimalna wysokość nie większa niż 100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Maksymalna wysokość nie mniejsza niż 230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Nóżki zakończone gumową nasadką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Ramie poziome o długości co najmniej 70 cm zakończone gwintem 3/8”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3,5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niski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Minimalna wysokość nie większa niż 65cm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Maksymalna wysokość nie mniejsza niż 155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Nóżki zakończone gumową nasadką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Ramie poziome zakończone gwintem 3/8”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Statyw mikrofonowy stołowy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Żeliwna podstawa o średnicy co najmniej 18 cm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Wysięgnik teleskopowy z zakresem regulacji co najmniej  35-70 cm zakończony gwintem 3/8”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Waga nie większa niż 4,5 kg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Para statywów głośnikowych z pokrowcem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Statyw głośnikowy na trójnogu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regulacji wysokości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stopy perkusyjnej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20Hz – 11kHz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0,8mV/Pa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150Ohm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werbla perkusyjnego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80Hz – 16kHz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mniejsza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do tomów perkusji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80Hz – 16kHz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mniejsza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Przetwornik neodymowy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lastRenderedPageBreak/>
              <w:t>Wyposażony w uchwyt umożliwiający mocowanie do tomów perkusji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overheadów</w:t>
            </w:r>
            <w:proofErr w:type="spellEnd"/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50Hz – 20kHz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10mV/Pa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145dB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150Ohm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dynamiki nie mniejszy niż 125dB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Stosunek sygnału do szumu nie mniejszy niż 72dB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200Ohm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Poziom szumów własnych nie większy niż 20dB SPL (A-ważone)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instrumentalny 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70Hz – 18kHz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Możliwość ustawiania kąta nachylenia mikrofonu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Neodymowa konstrukcja przetwornika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70Hz – 17kHz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2,4mV/Pa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350Ohm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Neodymowa konstrukcja przetwornika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wokalowy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typ2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Konstrukcja pojemnościowa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Pasmo przenoszenia nie mniejsze niż 40Hz – 20kHz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Superkarioidalna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Czułość nie gorsza niż 3,2mV/Pa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Maksymalny poziom SPL nie mniejszy 145dB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Impedancja nie mniejsza niż 250Ohm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Zakres dynamiki nie mniejszy niż 120dB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Stosunek sygnału do szumu nie mniejszy niż 70dB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Poziom szumów własnych nie większy niż 25dB A-ważone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ND-CD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Podwójny odtwarzacz CD/MP3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odtwarzania z nośników CD, kart SD, nośników podłączanych przez USB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Odtwarzanie formatów WAV, MP3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Złącza wyjściowe XLR oraz RCA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Stosunek sygnału do szumu nie mniejszy niż 70dB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THD nie większe niż 0,5%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Separacja kanałów nie mniejsza niż  60dB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Pasmo przenoszenia nie mniejsze niż 20Hz – 20kHz(±3dB)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ND-REC</w:t>
            </w:r>
            <w:proofErr w:type="spellEnd"/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Rejestrator cyfrowy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Możliwość bezpośredniego nagrywania na kartę pamięci SD/SDHC lub na pamięć zewnętrzną USB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Odtwarzanie i zapisywanie w formacie WAV (16, 24 bit; 96, 48, 44,1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Odtwarzanie i zapisywanie w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formatcie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mp3 (32 – 320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kbps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i VBR; 48, 44,1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Całkowite zniekształcenia harmoniczne nie większe niż 0,01%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Zakres dynamiki dla pliku w formacie (WAV 24 bit) nie mniejszy niż 105dB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Wyświetlacz OLED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Symetryczne i niesymetryczne wejścia/wyjścia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audio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Cyfrowe wejścia wyjścia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audio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(AES3)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Port szeregowy RS232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Funkcja kontroli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pitch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nie mniej niż (±15%)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ND-CASE3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19" odtwarzacza CD i rejestratora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Wykonana ze sklejki drewnianej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system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Zdejmowane klapy przednia i tylna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Wyposażona w metalowa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szafę 2U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Uchwyty do przenoszenia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mniejsza niż 6U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RCA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Kabel w osłonie PVC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typu RCA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typ 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TRS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11.30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sygnałowy TRS, typ 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5m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TRS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1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20m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11.32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2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10m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573B99" w:rsidRPr="000E6A73" w:rsidTr="005879EA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11.33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mikrofonowy XLR, typ 3</w:t>
            </w:r>
          </w:p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573B99" w:rsidRPr="000E6A73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Długość nie mniejsza niż 5m</w:t>
            </w:r>
          </w:p>
          <w:p w:rsidR="00573B99" w:rsidRPr="000E6A73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color w:val="auto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573B99" w:rsidRPr="000E6A73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Zakończony złączami XLRF, XLRM</w:t>
            </w:r>
          </w:p>
          <w:p w:rsidR="00573B99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3B99" w:rsidRPr="000E6A73" w:rsidRDefault="00573B99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11.34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573B99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Skrzynia transportowa na kable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573B99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Wykonana ze sklejki drewnianej o grubości nie mniejszej niż 5mm</w:t>
            </w:r>
          </w:p>
          <w:p w:rsidR="00573B99" w:rsidRPr="00573B99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Wyposażona w koła transportowe</w:t>
            </w:r>
          </w:p>
          <w:p w:rsidR="00573B99" w:rsidRPr="00573B99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Metalowe okucia</w:t>
            </w:r>
          </w:p>
          <w:p w:rsidR="00573B99" w:rsidRPr="00573B99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Pokrywa zamykana na zamki motylkowe</w:t>
            </w:r>
          </w:p>
          <w:p w:rsidR="00573B99" w:rsidRDefault="00573B99" w:rsidP="00AB5817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Wyposażona w przegrody</w:t>
            </w:r>
          </w:p>
          <w:p w:rsidR="00573B99" w:rsidRPr="000E6A73" w:rsidRDefault="00573B99" w:rsidP="00AB5817">
            <w:pPr>
              <w:pStyle w:val="Akapitzlist"/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842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Systm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mikrofonów bezprzewodowych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nagłosnienia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Dziedzińca</w:t>
            </w: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000000" w:fill="DBE5F1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3460A0" w:rsidRPr="000E6A73" w:rsidTr="003460A0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ND-ODB1 - ND-ODB4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Odbiornik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Praca w technologii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true-diversity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Funkcja skanowania pasma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THD nie większe niż 1%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Zakres częstotliwości transmisyjnych UHF poniżej 694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MHz</w:t>
            </w:r>
            <w:proofErr w:type="spellEnd"/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Pasmo przenoszenia nie mniejsze niż 25Hz – 18kHz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Stosunek sygnału do szumu nie gorszy niż 115dB(A)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Port Ethernet do komputerowego sterowania i kontroli pracy systemu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tuner gitarowy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wyjście symetryczne XLR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Wyposażony w gniazdo słuchawkowe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5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ND-NADA1 - ND-NADA4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handheld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Nadajnik kompatybil</w:t>
            </w:r>
            <w:r w:rsidR="00AB58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ny z odbiornikiem poz. 12</w:t>
            </w: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.1,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Wyposażony w przetwornik dynamiczny,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Kardioidalna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charakterystyka kierunkowości 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Pasmo przenoszenia mikrofonu nie mniejsze niż 80 Hz – 18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Superkardioidalna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charakterystyka kierunkowości,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Skuteczność mikrofonu nie mniejsza niż 2,5mV/Pa,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Maksymalne ciśnienie akustyczne nie mniejsze niż 150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SPL,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Wyświetlenie: stan baterii, częstotliwość pracy, wyciszenie, blokada.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ND-NADB1 - ND-NADB2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bodypack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" systemu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Nadajnik ko</w:t>
            </w:r>
            <w:r w:rsidR="00AB58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mpatybilny z odbiornikiem poz. 12</w:t>
            </w: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.1,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Pasmo przenoszenia (wejście liniowe) nie mniejsze niż 30 Hz – </w:t>
            </w: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18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THD nie większe niż 1%,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Stosunek sygnał/szum nie gorszy niż 115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dBA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Wyświetlenie: stan baterii, częstotliwość pracy, wyciszenie, blokada.</w:t>
            </w:r>
          </w:p>
          <w:p w:rsidR="003460A0" w:rsidRPr="000E6A73" w:rsidRDefault="003460A0" w:rsidP="00AB5817">
            <w:pPr>
              <w:numPr>
                <w:ilvl w:val="0"/>
                <w:numId w:val="56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12.4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nagłowny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Czułość nie mniejsza niż 1,5mV/Pa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Kardioidalna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charakterystyka kierunkowości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Maksymalny poziom SPL nie mniejszy niż 150dB SPL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Mikrofon pojemnościowy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ND-SPLT</w:t>
            </w:r>
            <w:proofErr w:type="spellEnd"/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Splitter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59"/>
              </w:num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Aktywny Splittem antenowy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2 wejścia antenowe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Nie mniej niż 8 wyjść antenowych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58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Metalowa obudowa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ND-ANT1 - ND-ANT2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Antena kierunkowa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Częstotliwość pracy nie mniejsza niż 450 – 950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MHz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Wzmocnienie nie mniejsze niż 3 </w:t>
            </w:r>
            <w:proofErr w:type="spellStart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dBi</w:t>
            </w:r>
            <w:proofErr w:type="spellEnd"/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Złącze BNC</w:t>
            </w:r>
          </w:p>
          <w:p w:rsidR="003460A0" w:rsidRPr="000E6A73" w:rsidRDefault="003460A0" w:rsidP="00AB5817">
            <w:pPr>
              <w:numPr>
                <w:ilvl w:val="0"/>
                <w:numId w:val="61"/>
              </w:numPr>
              <w:autoSpaceDE/>
              <w:adjustRightInd/>
              <w:spacing w:line="240" w:lineRule="auto"/>
              <w:jc w:val="left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Impedancja 50 Ohm.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splittera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antenowego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0"/>
              </w:numPr>
              <w:spacing w:line="240" w:lineRule="auto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Dedykowany przez producenta zasilacz do </w:t>
            </w:r>
            <w:proofErr w:type="spellStart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splittera</w:t>
            </w:r>
            <w:proofErr w:type="spellEnd"/>
            <w:r w:rsidRPr="000E6A73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poz. 12.5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ND-CASE4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Skrzynia transportowa mikrofonów bezprzewodowych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Wykonana ze sklejki drewnianej o grubości nie mniejszej niż 5mm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system do montażu urządzeń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Zdejmowane klapy przednia i tylna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Wyposażona w metalowa okucia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Wyposażona w szafę 2U 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Uchwyty do przenoszenia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mniejsza niż 6U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do podłączenia systemu mikrofonów do konsolety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Kabel czteroparowy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Przekrój żyły nie mniejszy niż 0,22mm</w:t>
            </w:r>
            <w:r w:rsidRPr="000E6A73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Zakończony złączami XLRM, XLRF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Długość nie mniejsza niż 3m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  <w:tr w:rsidR="003460A0" w:rsidRPr="000E6A73" w:rsidTr="003460A0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12.10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ND-SWTCH</w:t>
            </w:r>
            <w:proofErr w:type="spellEnd"/>
          </w:p>
        </w:tc>
        <w:tc>
          <w:tcPr>
            <w:tcW w:w="5514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proofErr w:type="spellStart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Switch</w:t>
            </w:r>
            <w:proofErr w:type="spellEnd"/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sieciowy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Nie mniej niż 8 portów RJ-45 10/100/1000 Mb/s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Możliwość instalacji w standardzie </w:t>
            </w:r>
            <w:proofErr w:type="spellStart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 xml:space="preserve"> 19”</w:t>
            </w:r>
          </w:p>
          <w:p w:rsidR="003460A0" w:rsidRPr="000E6A73" w:rsidRDefault="003460A0" w:rsidP="00AB5817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color w:val="auto"/>
                <w:sz w:val="20"/>
                <w:szCs w:val="20"/>
                <w:lang w:eastAsia="pl-PL"/>
              </w:rPr>
              <w:t>Wysokość nie większa niż 1U</w:t>
            </w:r>
          </w:p>
          <w:p w:rsidR="003460A0" w:rsidRPr="000E6A73" w:rsidRDefault="003460A0" w:rsidP="00AB5817">
            <w:pPr>
              <w:spacing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60A0" w:rsidRPr="000E6A73" w:rsidRDefault="003460A0" w:rsidP="00AB5817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0E6A73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</w:tr>
    </w:tbl>
    <w:p w:rsidR="00DA1449" w:rsidRPr="000E6A73" w:rsidRDefault="00DA1449" w:rsidP="00DA1449">
      <w:pPr>
        <w:rPr>
          <w:rFonts w:ascii="Arial Narrow" w:hAnsi="Arial Narrow"/>
        </w:rPr>
      </w:pPr>
    </w:p>
    <w:sectPr w:rsidR="00DA1449" w:rsidRPr="000E6A73" w:rsidSect="003460A0">
      <w:pgSz w:w="11906" w:h="16838"/>
      <w:pgMar w:top="1418" w:right="1418" w:bottom="1418" w:left="1134" w:header="709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45" w:rsidRDefault="00107845" w:rsidP="005A13DD">
      <w:pPr>
        <w:spacing w:line="240" w:lineRule="auto"/>
      </w:pPr>
      <w:r>
        <w:separator/>
      </w:r>
    </w:p>
  </w:endnote>
  <w:endnote w:type="continuationSeparator" w:id="0">
    <w:p w:rsidR="00107845" w:rsidRDefault="00107845" w:rsidP="005A1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873570690"/>
      <w:docPartObj>
        <w:docPartGallery w:val="Page Numbers (Bottom of Page)"/>
        <w:docPartUnique/>
      </w:docPartObj>
    </w:sdtPr>
    <w:sdtContent>
      <w:p w:rsidR="00107845" w:rsidRPr="0043672C" w:rsidRDefault="00107845" w:rsidP="005A13DD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</w:p>
      <w:p w:rsidR="00107845" w:rsidRPr="0043672C" w:rsidRDefault="00107845" w:rsidP="005A13DD">
        <w:pPr>
          <w:pStyle w:val="Nagwek"/>
          <w:widowControl w:val="0"/>
          <w:pBdr>
            <w:bottom w:val="single" w:sz="4" w:space="1" w:color="auto"/>
          </w:pBdr>
          <w:rPr>
            <w:rFonts w:asciiTheme="minorHAnsi" w:hAnsiTheme="minorHAnsi" w:cs="Helvetica"/>
            <w:b/>
            <w:bCs/>
            <w:caps/>
            <w:color w:val="808080"/>
            <w:sz w:val="15"/>
          </w:rPr>
        </w:pPr>
      </w:p>
      <w:sdt>
        <w:sdtPr>
          <w:rPr>
            <w:rFonts w:asciiTheme="minorHAnsi" w:hAnsiTheme="minorHAnsi"/>
          </w:rPr>
          <w:id w:val="873570691"/>
          <w:docPartObj>
            <w:docPartGallery w:val="Page Numbers (Top of Page)"/>
            <w:docPartUnique/>
          </w:docPartObj>
        </w:sdtPr>
        <w:sdtContent>
          <w:p w:rsidR="00107845" w:rsidRPr="00F83F20" w:rsidRDefault="00107845" w:rsidP="00C82B3C">
            <w:pPr>
              <w:pBdr>
                <w:top w:val="single" w:sz="4" w:space="1" w:color="auto"/>
              </w:pBdr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16"/>
                <w:szCs w:val="16"/>
              </w:rPr>
              <w:t>Sound</w:t>
            </w:r>
            <w:proofErr w:type="spellEnd"/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Design</w:t>
            </w:r>
            <w:r w:rsidRPr="00F83F2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– Biuro projektowe</w:t>
            </w:r>
            <w:r w:rsidRPr="00F83F2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107845" w:rsidRDefault="00107845" w:rsidP="00C82B3C">
            <w:pPr>
              <w:pStyle w:val="Stopka"/>
              <w:ind w:right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02-472</w:t>
            </w:r>
            <w:r w:rsidRPr="00F83F2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Warszawa, </w:t>
            </w:r>
          </w:p>
          <w:p w:rsidR="00107845" w:rsidRPr="00F83F20" w:rsidRDefault="00107845" w:rsidP="00C82B3C">
            <w:pPr>
              <w:pStyle w:val="Stopka"/>
              <w:ind w:right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ul. Milanowska 9</w:t>
            </w:r>
            <w:r w:rsidRPr="00F83F2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107845" w:rsidRPr="00F83F20" w:rsidRDefault="00107845" w:rsidP="00C82B3C">
            <w:pPr>
              <w:pStyle w:val="Stopka"/>
              <w:ind w:right="360"/>
              <w:rPr>
                <w:rFonts w:ascii="Arial Narrow" w:hAnsi="Arial Narrow"/>
                <w:sz w:val="16"/>
                <w:szCs w:val="16"/>
              </w:rPr>
            </w:pPr>
          </w:p>
          <w:p w:rsidR="00107845" w:rsidRPr="0061426A" w:rsidRDefault="00107845" w:rsidP="00C82B3C">
            <w:pPr>
              <w:pStyle w:val="Stopka"/>
              <w:jc w:val="right"/>
              <w:rPr>
                <w:sz w:val="16"/>
                <w:szCs w:val="16"/>
              </w:rPr>
            </w:pPr>
            <w:r w:rsidRPr="0061426A">
              <w:rPr>
                <w:sz w:val="16"/>
                <w:szCs w:val="16"/>
              </w:rPr>
              <w:t>Strona</w:t>
            </w:r>
            <w:r>
              <w:rPr>
                <w:sz w:val="16"/>
                <w:szCs w:val="16"/>
              </w:rPr>
              <w:t xml:space="preserve"> ŀ</w:t>
            </w:r>
            <w:r w:rsidRPr="0061426A">
              <w:rPr>
                <w:sz w:val="16"/>
                <w:szCs w:val="16"/>
              </w:rPr>
              <w:t xml:space="preserve"> </w:t>
            </w:r>
            <w:r w:rsidR="00D34FAD" w:rsidRPr="0061426A">
              <w:rPr>
                <w:sz w:val="16"/>
                <w:szCs w:val="16"/>
              </w:rPr>
              <w:fldChar w:fldCharType="begin"/>
            </w:r>
            <w:r w:rsidRPr="0061426A">
              <w:rPr>
                <w:sz w:val="16"/>
                <w:szCs w:val="16"/>
              </w:rPr>
              <w:instrText>PAGE   \* MERGEFORMAT</w:instrText>
            </w:r>
            <w:r w:rsidR="00D34FAD" w:rsidRPr="0061426A">
              <w:rPr>
                <w:sz w:val="16"/>
                <w:szCs w:val="16"/>
              </w:rPr>
              <w:fldChar w:fldCharType="separate"/>
            </w:r>
            <w:r w:rsidR="008833D7">
              <w:rPr>
                <w:noProof/>
                <w:sz w:val="16"/>
                <w:szCs w:val="16"/>
              </w:rPr>
              <w:t>4</w:t>
            </w:r>
            <w:r w:rsidR="00D34FAD" w:rsidRPr="0061426A">
              <w:rPr>
                <w:sz w:val="16"/>
                <w:szCs w:val="16"/>
              </w:rPr>
              <w:fldChar w:fldCharType="end"/>
            </w:r>
          </w:p>
          <w:p w:rsidR="00107845" w:rsidRPr="0043672C" w:rsidRDefault="00D34FAD" w:rsidP="005A13DD">
            <w:pPr>
              <w:pStyle w:val="Stopka"/>
              <w:jc w:val="right"/>
              <w:rPr>
                <w:rFonts w:asciiTheme="minorHAnsi" w:hAnsiTheme="minorHAnsi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45" w:rsidRDefault="00107845" w:rsidP="005A13DD">
      <w:pPr>
        <w:spacing w:line="240" w:lineRule="auto"/>
      </w:pPr>
      <w:r>
        <w:separator/>
      </w:r>
    </w:p>
  </w:footnote>
  <w:footnote w:type="continuationSeparator" w:id="0">
    <w:p w:rsidR="00107845" w:rsidRDefault="00107845" w:rsidP="005A13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45" w:rsidRDefault="00890E16" w:rsidP="00CA6915">
    <w:pPr>
      <w:pStyle w:val="Nagwek"/>
      <w:widowControl w:val="0"/>
      <w:pBdr>
        <w:bottom w:val="single" w:sz="4" w:space="1" w:color="auto"/>
      </w:pBdr>
      <w:jc w:val="right"/>
      <w:rPr>
        <w:rFonts w:asciiTheme="minorHAnsi" w:hAnsiTheme="minorHAnsi" w:cs="Helvetica"/>
        <w:b/>
        <w:bCs/>
        <w:caps/>
        <w:color w:val="808080"/>
        <w:sz w:val="15"/>
      </w:rPr>
    </w:pPr>
    <w:r>
      <w:rPr>
        <w:rFonts w:asciiTheme="minorHAnsi" w:hAnsiTheme="minorHAnsi" w:cs="Helvetica"/>
        <w:b/>
        <w:bCs/>
        <w:caps/>
        <w:color w:val="808080"/>
        <w:sz w:val="15"/>
      </w:rPr>
      <w:t>rozbudowa i przebudowa MDK w Augustowie</w:t>
    </w:r>
  </w:p>
  <w:p w:rsidR="00107845" w:rsidRPr="0043672C" w:rsidRDefault="00890E16" w:rsidP="00CA6915">
    <w:pPr>
      <w:pStyle w:val="Nagwek"/>
      <w:widowControl w:val="0"/>
      <w:pBdr>
        <w:bottom w:val="single" w:sz="4" w:space="1" w:color="auto"/>
      </w:pBdr>
      <w:jc w:val="right"/>
      <w:rPr>
        <w:rFonts w:asciiTheme="minorHAnsi" w:hAnsiTheme="minorHAnsi"/>
      </w:rPr>
    </w:pPr>
    <w:r>
      <w:rPr>
        <w:rFonts w:asciiTheme="minorHAnsi" w:hAnsiTheme="minorHAnsi" w:cs="Helvetica"/>
        <w:b/>
        <w:bCs/>
        <w:caps/>
        <w:color w:val="808080"/>
        <w:sz w:val="15"/>
      </w:rPr>
      <w:t>system elektroakustyczny</w:t>
    </w:r>
  </w:p>
  <w:p w:rsidR="00107845" w:rsidRPr="0043672C" w:rsidRDefault="00107845">
    <w:pPr>
      <w:pStyle w:val="Nagwek"/>
      <w:rPr>
        <w:rFonts w:asciiTheme="minorHAnsi" w:hAnsi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9D0"/>
    <w:multiLevelType w:val="hybridMultilevel"/>
    <w:tmpl w:val="27A66D0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10F9"/>
    <w:multiLevelType w:val="hybridMultilevel"/>
    <w:tmpl w:val="A9DCE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E5D33"/>
    <w:multiLevelType w:val="hybridMultilevel"/>
    <w:tmpl w:val="7E04C724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D73B1"/>
    <w:multiLevelType w:val="hybridMultilevel"/>
    <w:tmpl w:val="3AECBF7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60AE6"/>
    <w:multiLevelType w:val="hybridMultilevel"/>
    <w:tmpl w:val="8480C9C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B0967"/>
    <w:multiLevelType w:val="hybridMultilevel"/>
    <w:tmpl w:val="E57A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D51DD"/>
    <w:multiLevelType w:val="hybridMultilevel"/>
    <w:tmpl w:val="8A8A5B04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16515"/>
    <w:multiLevelType w:val="hybridMultilevel"/>
    <w:tmpl w:val="3F86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72B92"/>
    <w:multiLevelType w:val="hybridMultilevel"/>
    <w:tmpl w:val="6E121744"/>
    <w:lvl w:ilvl="0" w:tplc="C840C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D0FA9"/>
    <w:multiLevelType w:val="hybridMultilevel"/>
    <w:tmpl w:val="D4EE611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36FC2"/>
    <w:multiLevelType w:val="hybridMultilevel"/>
    <w:tmpl w:val="0046FFAC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A702F"/>
    <w:multiLevelType w:val="hybridMultilevel"/>
    <w:tmpl w:val="00948FC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D5BF6"/>
    <w:multiLevelType w:val="hybridMultilevel"/>
    <w:tmpl w:val="5860F1A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4784C"/>
    <w:multiLevelType w:val="hybridMultilevel"/>
    <w:tmpl w:val="BF92DDE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67974"/>
    <w:multiLevelType w:val="hybridMultilevel"/>
    <w:tmpl w:val="39FCF41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310BF0"/>
    <w:multiLevelType w:val="hybridMultilevel"/>
    <w:tmpl w:val="335836B0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5202F2"/>
    <w:multiLevelType w:val="hybridMultilevel"/>
    <w:tmpl w:val="2466E6E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2600B"/>
    <w:multiLevelType w:val="hybridMultilevel"/>
    <w:tmpl w:val="9560F53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02A06"/>
    <w:multiLevelType w:val="hybridMultilevel"/>
    <w:tmpl w:val="E8548E32"/>
    <w:lvl w:ilvl="0" w:tplc="C840C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D3E22"/>
    <w:multiLevelType w:val="hybridMultilevel"/>
    <w:tmpl w:val="D622644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856399"/>
    <w:multiLevelType w:val="hybridMultilevel"/>
    <w:tmpl w:val="53C40F8E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D4E40"/>
    <w:multiLevelType w:val="hybridMultilevel"/>
    <w:tmpl w:val="62C0C814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F49D9"/>
    <w:multiLevelType w:val="hybridMultilevel"/>
    <w:tmpl w:val="835AA4C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F840BD"/>
    <w:multiLevelType w:val="hybridMultilevel"/>
    <w:tmpl w:val="964E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07676D"/>
    <w:multiLevelType w:val="hybridMultilevel"/>
    <w:tmpl w:val="0AFC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4837EF"/>
    <w:multiLevelType w:val="hybridMultilevel"/>
    <w:tmpl w:val="F6ACC1F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8631F6"/>
    <w:multiLevelType w:val="hybridMultilevel"/>
    <w:tmpl w:val="C7AEFFA0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DB16BF"/>
    <w:multiLevelType w:val="hybridMultilevel"/>
    <w:tmpl w:val="894A6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EB493B"/>
    <w:multiLevelType w:val="hybridMultilevel"/>
    <w:tmpl w:val="6428E2E4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1C1B00"/>
    <w:multiLevelType w:val="hybridMultilevel"/>
    <w:tmpl w:val="2F3EBFAE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376B23"/>
    <w:multiLevelType w:val="hybridMultilevel"/>
    <w:tmpl w:val="F5C295C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A467D7"/>
    <w:multiLevelType w:val="hybridMultilevel"/>
    <w:tmpl w:val="073AB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EC24691"/>
    <w:multiLevelType w:val="hybridMultilevel"/>
    <w:tmpl w:val="C6CE7AB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884D43"/>
    <w:multiLevelType w:val="hybridMultilevel"/>
    <w:tmpl w:val="B46AEA7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EA15FA"/>
    <w:multiLevelType w:val="hybridMultilevel"/>
    <w:tmpl w:val="78CEDE7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F24955"/>
    <w:multiLevelType w:val="hybridMultilevel"/>
    <w:tmpl w:val="191EFF1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>
    <w:nsid w:val="460B61A4"/>
    <w:multiLevelType w:val="hybridMultilevel"/>
    <w:tmpl w:val="5A3E71E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B13862"/>
    <w:multiLevelType w:val="hybridMultilevel"/>
    <w:tmpl w:val="7E8E848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943C98"/>
    <w:multiLevelType w:val="hybridMultilevel"/>
    <w:tmpl w:val="8F8684C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BC1A45"/>
    <w:multiLevelType w:val="hybridMultilevel"/>
    <w:tmpl w:val="FA2033E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DA63F0"/>
    <w:multiLevelType w:val="hybridMultilevel"/>
    <w:tmpl w:val="7804A290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133B52"/>
    <w:multiLevelType w:val="hybridMultilevel"/>
    <w:tmpl w:val="E79E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66EB8"/>
    <w:multiLevelType w:val="hybridMultilevel"/>
    <w:tmpl w:val="993CFE3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8247EA"/>
    <w:multiLevelType w:val="hybridMultilevel"/>
    <w:tmpl w:val="478AD042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645E25"/>
    <w:multiLevelType w:val="hybridMultilevel"/>
    <w:tmpl w:val="06066FF2"/>
    <w:lvl w:ilvl="0" w:tplc="3F40020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>
    <w:nsid w:val="58B25D4A"/>
    <w:multiLevelType w:val="hybridMultilevel"/>
    <w:tmpl w:val="6484944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474F9F"/>
    <w:multiLevelType w:val="hybridMultilevel"/>
    <w:tmpl w:val="758E2B70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F17852"/>
    <w:multiLevelType w:val="hybridMultilevel"/>
    <w:tmpl w:val="D6701BA4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D231B3"/>
    <w:multiLevelType w:val="hybridMultilevel"/>
    <w:tmpl w:val="DA3AA4FA"/>
    <w:lvl w:ilvl="0" w:tplc="04F69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30"/>
        <w:w w:val="100"/>
        <w:position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1000EBD"/>
    <w:multiLevelType w:val="hybridMultilevel"/>
    <w:tmpl w:val="1E3A136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E440A0"/>
    <w:multiLevelType w:val="hybridMultilevel"/>
    <w:tmpl w:val="DB6200D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416454"/>
    <w:multiLevelType w:val="hybridMultilevel"/>
    <w:tmpl w:val="4C26E3F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F23AF8"/>
    <w:multiLevelType w:val="hybridMultilevel"/>
    <w:tmpl w:val="EE0E2966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9B285A"/>
    <w:multiLevelType w:val="hybridMultilevel"/>
    <w:tmpl w:val="64C8C0C2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702C16"/>
    <w:multiLevelType w:val="hybridMultilevel"/>
    <w:tmpl w:val="083068C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9362D4"/>
    <w:multiLevelType w:val="hybridMultilevel"/>
    <w:tmpl w:val="5C22F792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9B73D8"/>
    <w:multiLevelType w:val="hybridMultilevel"/>
    <w:tmpl w:val="E2649EEC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0D0DD6"/>
    <w:multiLevelType w:val="hybridMultilevel"/>
    <w:tmpl w:val="03D082F0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9E0E44"/>
    <w:multiLevelType w:val="hybridMultilevel"/>
    <w:tmpl w:val="E9A2B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A52866"/>
    <w:multiLevelType w:val="hybridMultilevel"/>
    <w:tmpl w:val="FCB44038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300F1F"/>
    <w:multiLevelType w:val="hybridMultilevel"/>
    <w:tmpl w:val="7A1E39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DC54DE6"/>
    <w:multiLevelType w:val="multilevel"/>
    <w:tmpl w:val="25442424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>
    <w:nsid w:val="7ED50537"/>
    <w:multiLevelType w:val="hybridMultilevel"/>
    <w:tmpl w:val="96E6609E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151D85"/>
    <w:multiLevelType w:val="hybridMultilevel"/>
    <w:tmpl w:val="532E5F0A"/>
    <w:lvl w:ilvl="0" w:tplc="3F400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1"/>
  </w:num>
  <w:num w:numId="3">
    <w:abstractNumId w:val="35"/>
  </w:num>
  <w:num w:numId="4">
    <w:abstractNumId w:val="55"/>
  </w:num>
  <w:num w:numId="5">
    <w:abstractNumId w:val="23"/>
  </w:num>
  <w:num w:numId="6">
    <w:abstractNumId w:val="22"/>
  </w:num>
  <w:num w:numId="7">
    <w:abstractNumId w:val="31"/>
  </w:num>
  <w:num w:numId="8">
    <w:abstractNumId w:val="42"/>
  </w:num>
  <w:num w:numId="9">
    <w:abstractNumId w:val="60"/>
  </w:num>
  <w:num w:numId="10">
    <w:abstractNumId w:val="33"/>
  </w:num>
  <w:num w:numId="11">
    <w:abstractNumId w:val="7"/>
  </w:num>
  <w:num w:numId="12">
    <w:abstractNumId w:val="2"/>
  </w:num>
  <w:num w:numId="13">
    <w:abstractNumId w:val="44"/>
  </w:num>
  <w:num w:numId="14">
    <w:abstractNumId w:val="5"/>
  </w:num>
  <w:num w:numId="15">
    <w:abstractNumId w:val="24"/>
  </w:num>
  <w:num w:numId="16">
    <w:abstractNumId w:val="27"/>
  </w:num>
  <w:num w:numId="17">
    <w:abstractNumId w:val="58"/>
  </w:num>
  <w:num w:numId="18">
    <w:abstractNumId w:val="50"/>
  </w:num>
  <w:num w:numId="19">
    <w:abstractNumId w:val="63"/>
  </w:num>
  <w:num w:numId="20">
    <w:abstractNumId w:val="37"/>
  </w:num>
  <w:num w:numId="21">
    <w:abstractNumId w:val="4"/>
  </w:num>
  <w:num w:numId="22">
    <w:abstractNumId w:val="17"/>
  </w:num>
  <w:num w:numId="23">
    <w:abstractNumId w:val="36"/>
  </w:num>
  <w:num w:numId="24">
    <w:abstractNumId w:val="21"/>
  </w:num>
  <w:num w:numId="25">
    <w:abstractNumId w:val="49"/>
  </w:num>
  <w:num w:numId="26">
    <w:abstractNumId w:val="19"/>
  </w:num>
  <w:num w:numId="27">
    <w:abstractNumId w:val="15"/>
  </w:num>
  <w:num w:numId="28">
    <w:abstractNumId w:val="26"/>
  </w:num>
  <w:num w:numId="29">
    <w:abstractNumId w:val="11"/>
  </w:num>
  <w:num w:numId="30">
    <w:abstractNumId w:val="62"/>
  </w:num>
  <w:num w:numId="31">
    <w:abstractNumId w:val="54"/>
  </w:num>
  <w:num w:numId="32">
    <w:abstractNumId w:val="28"/>
  </w:num>
  <w:num w:numId="33">
    <w:abstractNumId w:val="6"/>
  </w:num>
  <w:num w:numId="34">
    <w:abstractNumId w:val="52"/>
  </w:num>
  <w:num w:numId="35">
    <w:abstractNumId w:val="12"/>
  </w:num>
  <w:num w:numId="36">
    <w:abstractNumId w:val="32"/>
  </w:num>
  <w:num w:numId="37">
    <w:abstractNumId w:val="25"/>
  </w:num>
  <w:num w:numId="38">
    <w:abstractNumId w:val="46"/>
  </w:num>
  <w:num w:numId="39">
    <w:abstractNumId w:val="38"/>
  </w:num>
  <w:num w:numId="40">
    <w:abstractNumId w:val="51"/>
  </w:num>
  <w:num w:numId="41">
    <w:abstractNumId w:val="13"/>
  </w:num>
  <w:num w:numId="42">
    <w:abstractNumId w:val="47"/>
  </w:num>
  <w:num w:numId="43">
    <w:abstractNumId w:val="34"/>
  </w:num>
  <w:num w:numId="44">
    <w:abstractNumId w:val="41"/>
  </w:num>
  <w:num w:numId="45">
    <w:abstractNumId w:val="1"/>
  </w:num>
  <w:num w:numId="46">
    <w:abstractNumId w:val="3"/>
  </w:num>
  <w:num w:numId="47">
    <w:abstractNumId w:val="10"/>
  </w:num>
  <w:num w:numId="48">
    <w:abstractNumId w:val="43"/>
  </w:num>
  <w:num w:numId="49">
    <w:abstractNumId w:val="57"/>
  </w:num>
  <w:num w:numId="50">
    <w:abstractNumId w:val="0"/>
  </w:num>
  <w:num w:numId="51">
    <w:abstractNumId w:val="53"/>
  </w:num>
  <w:num w:numId="52">
    <w:abstractNumId w:val="29"/>
  </w:num>
  <w:num w:numId="53">
    <w:abstractNumId w:val="14"/>
  </w:num>
  <w:num w:numId="54">
    <w:abstractNumId w:val="39"/>
  </w:num>
  <w:num w:numId="55">
    <w:abstractNumId w:val="20"/>
  </w:num>
  <w:num w:numId="56">
    <w:abstractNumId w:val="8"/>
  </w:num>
  <w:num w:numId="57">
    <w:abstractNumId w:val="45"/>
  </w:num>
  <w:num w:numId="58">
    <w:abstractNumId w:val="9"/>
  </w:num>
  <w:num w:numId="59">
    <w:abstractNumId w:val="30"/>
  </w:num>
  <w:num w:numId="60">
    <w:abstractNumId w:val="16"/>
  </w:num>
  <w:num w:numId="61">
    <w:abstractNumId w:val="18"/>
  </w:num>
  <w:num w:numId="62">
    <w:abstractNumId w:val="48"/>
  </w:num>
  <w:num w:numId="63">
    <w:abstractNumId w:val="40"/>
  </w:num>
  <w:num w:numId="64">
    <w:abstractNumId w:val="56"/>
  </w:num>
  <w:num w:numId="65">
    <w:abstractNumId w:val="5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/>
  <w:rsids>
    <w:rsidRoot w:val="00B9152A"/>
    <w:rsid w:val="000027B3"/>
    <w:rsid w:val="00005F41"/>
    <w:rsid w:val="00012751"/>
    <w:rsid w:val="000150BD"/>
    <w:rsid w:val="00023246"/>
    <w:rsid w:val="00030124"/>
    <w:rsid w:val="00032F86"/>
    <w:rsid w:val="00033A6A"/>
    <w:rsid w:val="00033D89"/>
    <w:rsid w:val="00035C7B"/>
    <w:rsid w:val="000369BE"/>
    <w:rsid w:val="000447E0"/>
    <w:rsid w:val="00045884"/>
    <w:rsid w:val="00045DB4"/>
    <w:rsid w:val="00047D35"/>
    <w:rsid w:val="0005091C"/>
    <w:rsid w:val="00052177"/>
    <w:rsid w:val="00056387"/>
    <w:rsid w:val="000572A3"/>
    <w:rsid w:val="00057373"/>
    <w:rsid w:val="000630A5"/>
    <w:rsid w:val="00066014"/>
    <w:rsid w:val="00067D7F"/>
    <w:rsid w:val="00071DE0"/>
    <w:rsid w:val="00072D4E"/>
    <w:rsid w:val="00073E02"/>
    <w:rsid w:val="0007507A"/>
    <w:rsid w:val="000754D5"/>
    <w:rsid w:val="0007723C"/>
    <w:rsid w:val="0008168B"/>
    <w:rsid w:val="000832BB"/>
    <w:rsid w:val="00086B63"/>
    <w:rsid w:val="00092C06"/>
    <w:rsid w:val="00092F7B"/>
    <w:rsid w:val="000A0528"/>
    <w:rsid w:val="000A466B"/>
    <w:rsid w:val="000A53CF"/>
    <w:rsid w:val="000A7035"/>
    <w:rsid w:val="000A72A1"/>
    <w:rsid w:val="000B35B5"/>
    <w:rsid w:val="000B44FB"/>
    <w:rsid w:val="000C1521"/>
    <w:rsid w:val="000C245D"/>
    <w:rsid w:val="000C453A"/>
    <w:rsid w:val="000C78DC"/>
    <w:rsid w:val="000C7AAC"/>
    <w:rsid w:val="000D55E3"/>
    <w:rsid w:val="000D6B5A"/>
    <w:rsid w:val="000E055C"/>
    <w:rsid w:val="000E0CED"/>
    <w:rsid w:val="000E2330"/>
    <w:rsid w:val="000E266A"/>
    <w:rsid w:val="000E567E"/>
    <w:rsid w:val="000E67C7"/>
    <w:rsid w:val="000E6A73"/>
    <w:rsid w:val="000F126E"/>
    <w:rsid w:val="000F409F"/>
    <w:rsid w:val="000F534A"/>
    <w:rsid w:val="000F6960"/>
    <w:rsid w:val="00100ADB"/>
    <w:rsid w:val="001024A8"/>
    <w:rsid w:val="00102B35"/>
    <w:rsid w:val="00102CC7"/>
    <w:rsid w:val="001033DF"/>
    <w:rsid w:val="00103DC0"/>
    <w:rsid w:val="00106AA6"/>
    <w:rsid w:val="00107845"/>
    <w:rsid w:val="00111201"/>
    <w:rsid w:val="0011286E"/>
    <w:rsid w:val="00121273"/>
    <w:rsid w:val="001217AA"/>
    <w:rsid w:val="00121EDF"/>
    <w:rsid w:val="001228D7"/>
    <w:rsid w:val="00124B16"/>
    <w:rsid w:val="001256DC"/>
    <w:rsid w:val="0012638C"/>
    <w:rsid w:val="001264E0"/>
    <w:rsid w:val="00127D09"/>
    <w:rsid w:val="00131322"/>
    <w:rsid w:val="001339EC"/>
    <w:rsid w:val="00134D1A"/>
    <w:rsid w:val="00135532"/>
    <w:rsid w:val="001373CB"/>
    <w:rsid w:val="00140A0B"/>
    <w:rsid w:val="00142373"/>
    <w:rsid w:val="0014671E"/>
    <w:rsid w:val="00152075"/>
    <w:rsid w:val="0015436A"/>
    <w:rsid w:val="00167346"/>
    <w:rsid w:val="00170960"/>
    <w:rsid w:val="00173EEB"/>
    <w:rsid w:val="00176A2E"/>
    <w:rsid w:val="00181A35"/>
    <w:rsid w:val="001824E8"/>
    <w:rsid w:val="0018664B"/>
    <w:rsid w:val="001879E9"/>
    <w:rsid w:val="001904CF"/>
    <w:rsid w:val="0019058A"/>
    <w:rsid w:val="001944B5"/>
    <w:rsid w:val="00194BE5"/>
    <w:rsid w:val="00196157"/>
    <w:rsid w:val="00197AF7"/>
    <w:rsid w:val="001A2FBB"/>
    <w:rsid w:val="001A638B"/>
    <w:rsid w:val="001B15DB"/>
    <w:rsid w:val="001B4CD8"/>
    <w:rsid w:val="001B4D21"/>
    <w:rsid w:val="001B59D9"/>
    <w:rsid w:val="001B6686"/>
    <w:rsid w:val="001B7B45"/>
    <w:rsid w:val="001C5B76"/>
    <w:rsid w:val="001C7A42"/>
    <w:rsid w:val="001D1C7F"/>
    <w:rsid w:val="001D3A5D"/>
    <w:rsid w:val="001D5A25"/>
    <w:rsid w:val="001D73D1"/>
    <w:rsid w:val="001E549C"/>
    <w:rsid w:val="001E76BF"/>
    <w:rsid w:val="001F3052"/>
    <w:rsid w:val="00202BBF"/>
    <w:rsid w:val="002055AC"/>
    <w:rsid w:val="00207556"/>
    <w:rsid w:val="00211847"/>
    <w:rsid w:val="00214EFC"/>
    <w:rsid w:val="00216B48"/>
    <w:rsid w:val="00221B70"/>
    <w:rsid w:val="00223B43"/>
    <w:rsid w:val="00225C91"/>
    <w:rsid w:val="0023289F"/>
    <w:rsid w:val="00232BBE"/>
    <w:rsid w:val="002410F0"/>
    <w:rsid w:val="002427F9"/>
    <w:rsid w:val="002452CF"/>
    <w:rsid w:val="00251003"/>
    <w:rsid w:val="002571E5"/>
    <w:rsid w:val="002607A2"/>
    <w:rsid w:val="00262277"/>
    <w:rsid w:val="002622D8"/>
    <w:rsid w:val="002675FE"/>
    <w:rsid w:val="00274894"/>
    <w:rsid w:val="002778A1"/>
    <w:rsid w:val="00277A64"/>
    <w:rsid w:val="002800F8"/>
    <w:rsid w:val="00280474"/>
    <w:rsid w:val="002831EB"/>
    <w:rsid w:val="00290124"/>
    <w:rsid w:val="002912E9"/>
    <w:rsid w:val="00291DEE"/>
    <w:rsid w:val="002925EB"/>
    <w:rsid w:val="002A033D"/>
    <w:rsid w:val="002A04EF"/>
    <w:rsid w:val="002A13E9"/>
    <w:rsid w:val="002A2985"/>
    <w:rsid w:val="002A651F"/>
    <w:rsid w:val="002B4D79"/>
    <w:rsid w:val="002B5AF6"/>
    <w:rsid w:val="002B64BF"/>
    <w:rsid w:val="002B736C"/>
    <w:rsid w:val="002B73C2"/>
    <w:rsid w:val="002B7464"/>
    <w:rsid w:val="002C41D6"/>
    <w:rsid w:val="002C42DE"/>
    <w:rsid w:val="002C6EE0"/>
    <w:rsid w:val="002D069B"/>
    <w:rsid w:val="002D22EE"/>
    <w:rsid w:val="002D23F9"/>
    <w:rsid w:val="002D4B88"/>
    <w:rsid w:val="002D59A7"/>
    <w:rsid w:val="002D5F76"/>
    <w:rsid w:val="002D6F34"/>
    <w:rsid w:val="002D7A4A"/>
    <w:rsid w:val="002E3674"/>
    <w:rsid w:val="002E4D25"/>
    <w:rsid w:val="002E5F5F"/>
    <w:rsid w:val="002F18E5"/>
    <w:rsid w:val="002F2DD5"/>
    <w:rsid w:val="002F3C45"/>
    <w:rsid w:val="002F578F"/>
    <w:rsid w:val="002F5CEB"/>
    <w:rsid w:val="00301596"/>
    <w:rsid w:val="00306812"/>
    <w:rsid w:val="0032008C"/>
    <w:rsid w:val="0032127E"/>
    <w:rsid w:val="00322CB1"/>
    <w:rsid w:val="00323596"/>
    <w:rsid w:val="003251FB"/>
    <w:rsid w:val="0032796E"/>
    <w:rsid w:val="0033223B"/>
    <w:rsid w:val="00332E0D"/>
    <w:rsid w:val="0033315A"/>
    <w:rsid w:val="0033622F"/>
    <w:rsid w:val="00343EBE"/>
    <w:rsid w:val="00345AC6"/>
    <w:rsid w:val="003460A0"/>
    <w:rsid w:val="0034619D"/>
    <w:rsid w:val="00363526"/>
    <w:rsid w:val="00363730"/>
    <w:rsid w:val="00364C75"/>
    <w:rsid w:val="003652F1"/>
    <w:rsid w:val="00372C21"/>
    <w:rsid w:val="003735AA"/>
    <w:rsid w:val="00373C1C"/>
    <w:rsid w:val="0037548C"/>
    <w:rsid w:val="0038178C"/>
    <w:rsid w:val="00384147"/>
    <w:rsid w:val="00385009"/>
    <w:rsid w:val="00385BC1"/>
    <w:rsid w:val="00385F60"/>
    <w:rsid w:val="003875F6"/>
    <w:rsid w:val="0039438D"/>
    <w:rsid w:val="003947D2"/>
    <w:rsid w:val="003963D6"/>
    <w:rsid w:val="003A0128"/>
    <w:rsid w:val="003A68DF"/>
    <w:rsid w:val="003B16FB"/>
    <w:rsid w:val="003B3F84"/>
    <w:rsid w:val="003B6278"/>
    <w:rsid w:val="003B678F"/>
    <w:rsid w:val="003C006F"/>
    <w:rsid w:val="003C3981"/>
    <w:rsid w:val="003C6EE5"/>
    <w:rsid w:val="003D00AD"/>
    <w:rsid w:val="003D2C79"/>
    <w:rsid w:val="003D5BCA"/>
    <w:rsid w:val="003E42D8"/>
    <w:rsid w:val="003F06C2"/>
    <w:rsid w:val="003F06C9"/>
    <w:rsid w:val="003F0C7B"/>
    <w:rsid w:val="003F0ECA"/>
    <w:rsid w:val="003F7B20"/>
    <w:rsid w:val="00402907"/>
    <w:rsid w:val="004120E6"/>
    <w:rsid w:val="00413DBE"/>
    <w:rsid w:val="00423653"/>
    <w:rsid w:val="00425738"/>
    <w:rsid w:val="004257F7"/>
    <w:rsid w:val="004260A2"/>
    <w:rsid w:val="004321DA"/>
    <w:rsid w:val="0043385A"/>
    <w:rsid w:val="0043430C"/>
    <w:rsid w:val="0043672C"/>
    <w:rsid w:val="00450E70"/>
    <w:rsid w:val="004538EF"/>
    <w:rsid w:val="00454AFA"/>
    <w:rsid w:val="00455590"/>
    <w:rsid w:val="004572C6"/>
    <w:rsid w:val="004574BF"/>
    <w:rsid w:val="00457935"/>
    <w:rsid w:val="004624E5"/>
    <w:rsid w:val="00464156"/>
    <w:rsid w:val="004667CB"/>
    <w:rsid w:val="004670F1"/>
    <w:rsid w:val="00477D71"/>
    <w:rsid w:val="004808A7"/>
    <w:rsid w:val="004841AB"/>
    <w:rsid w:val="00484D4F"/>
    <w:rsid w:val="00490580"/>
    <w:rsid w:val="0049296F"/>
    <w:rsid w:val="00493E8D"/>
    <w:rsid w:val="00495F49"/>
    <w:rsid w:val="004961B6"/>
    <w:rsid w:val="0049664C"/>
    <w:rsid w:val="004A27F9"/>
    <w:rsid w:val="004A3ACE"/>
    <w:rsid w:val="004B014E"/>
    <w:rsid w:val="004B15AB"/>
    <w:rsid w:val="004B4289"/>
    <w:rsid w:val="004B4526"/>
    <w:rsid w:val="004B5AB8"/>
    <w:rsid w:val="004B612D"/>
    <w:rsid w:val="004B6820"/>
    <w:rsid w:val="004B6D6E"/>
    <w:rsid w:val="004B7874"/>
    <w:rsid w:val="004C36E4"/>
    <w:rsid w:val="004D19B9"/>
    <w:rsid w:val="004D32AC"/>
    <w:rsid w:val="004D674A"/>
    <w:rsid w:val="004E025D"/>
    <w:rsid w:val="004E183F"/>
    <w:rsid w:val="004E22D1"/>
    <w:rsid w:val="004E23AA"/>
    <w:rsid w:val="004E4692"/>
    <w:rsid w:val="004E6B96"/>
    <w:rsid w:val="004E78F4"/>
    <w:rsid w:val="004F1F54"/>
    <w:rsid w:val="004F2C23"/>
    <w:rsid w:val="004F6C92"/>
    <w:rsid w:val="00500A5E"/>
    <w:rsid w:val="00502AED"/>
    <w:rsid w:val="00505418"/>
    <w:rsid w:val="005067B1"/>
    <w:rsid w:val="00507176"/>
    <w:rsid w:val="00510773"/>
    <w:rsid w:val="00511D90"/>
    <w:rsid w:val="00511F8E"/>
    <w:rsid w:val="00515621"/>
    <w:rsid w:val="00516F52"/>
    <w:rsid w:val="005223FB"/>
    <w:rsid w:val="00526BFA"/>
    <w:rsid w:val="00526D9F"/>
    <w:rsid w:val="005303A9"/>
    <w:rsid w:val="005304B9"/>
    <w:rsid w:val="00530FE7"/>
    <w:rsid w:val="00534854"/>
    <w:rsid w:val="005352B7"/>
    <w:rsid w:val="005417FE"/>
    <w:rsid w:val="005422E8"/>
    <w:rsid w:val="0055004A"/>
    <w:rsid w:val="00554238"/>
    <w:rsid w:val="00554B23"/>
    <w:rsid w:val="005560D4"/>
    <w:rsid w:val="00557BE4"/>
    <w:rsid w:val="005625EB"/>
    <w:rsid w:val="005636E6"/>
    <w:rsid w:val="00563A9F"/>
    <w:rsid w:val="00564153"/>
    <w:rsid w:val="005671BC"/>
    <w:rsid w:val="00570075"/>
    <w:rsid w:val="0057293F"/>
    <w:rsid w:val="005737CC"/>
    <w:rsid w:val="005739A3"/>
    <w:rsid w:val="00573B99"/>
    <w:rsid w:val="00576C14"/>
    <w:rsid w:val="00577AD9"/>
    <w:rsid w:val="0058035F"/>
    <w:rsid w:val="00582D15"/>
    <w:rsid w:val="0058313B"/>
    <w:rsid w:val="00583C79"/>
    <w:rsid w:val="00584F2C"/>
    <w:rsid w:val="005972FF"/>
    <w:rsid w:val="0059765F"/>
    <w:rsid w:val="005A13DD"/>
    <w:rsid w:val="005A328C"/>
    <w:rsid w:val="005A6BDB"/>
    <w:rsid w:val="005B0007"/>
    <w:rsid w:val="005B40AB"/>
    <w:rsid w:val="005B4C5C"/>
    <w:rsid w:val="005C1280"/>
    <w:rsid w:val="005C3310"/>
    <w:rsid w:val="005C39F3"/>
    <w:rsid w:val="005C6FE7"/>
    <w:rsid w:val="005D63A3"/>
    <w:rsid w:val="005D693C"/>
    <w:rsid w:val="005E1AEA"/>
    <w:rsid w:val="005E1C81"/>
    <w:rsid w:val="005F01CF"/>
    <w:rsid w:val="005F0B96"/>
    <w:rsid w:val="005F0F84"/>
    <w:rsid w:val="005F1DA8"/>
    <w:rsid w:val="005F338D"/>
    <w:rsid w:val="005F5235"/>
    <w:rsid w:val="005F64F5"/>
    <w:rsid w:val="00601D30"/>
    <w:rsid w:val="00603EB2"/>
    <w:rsid w:val="0060412D"/>
    <w:rsid w:val="006157E0"/>
    <w:rsid w:val="00616565"/>
    <w:rsid w:val="00617780"/>
    <w:rsid w:val="00620167"/>
    <w:rsid w:val="00621BE4"/>
    <w:rsid w:val="006234F7"/>
    <w:rsid w:val="00624815"/>
    <w:rsid w:val="0062544B"/>
    <w:rsid w:val="00627D8E"/>
    <w:rsid w:val="0063632C"/>
    <w:rsid w:val="006474E0"/>
    <w:rsid w:val="00647921"/>
    <w:rsid w:val="00651D1A"/>
    <w:rsid w:val="0065710F"/>
    <w:rsid w:val="006609D1"/>
    <w:rsid w:val="006616C1"/>
    <w:rsid w:val="0066269D"/>
    <w:rsid w:val="00665D41"/>
    <w:rsid w:val="00670A61"/>
    <w:rsid w:val="00670D21"/>
    <w:rsid w:val="006741B5"/>
    <w:rsid w:val="006806CC"/>
    <w:rsid w:val="00680C8A"/>
    <w:rsid w:val="00684025"/>
    <w:rsid w:val="006907F4"/>
    <w:rsid w:val="00690862"/>
    <w:rsid w:val="0069277C"/>
    <w:rsid w:val="0069319F"/>
    <w:rsid w:val="00695835"/>
    <w:rsid w:val="00695D3D"/>
    <w:rsid w:val="00697D7E"/>
    <w:rsid w:val="00697E78"/>
    <w:rsid w:val="006A303C"/>
    <w:rsid w:val="006A5F2A"/>
    <w:rsid w:val="006B0D2C"/>
    <w:rsid w:val="006C0F9E"/>
    <w:rsid w:val="006C7D7B"/>
    <w:rsid w:val="006E381A"/>
    <w:rsid w:val="006E3FE2"/>
    <w:rsid w:val="006E716E"/>
    <w:rsid w:val="006E760C"/>
    <w:rsid w:val="006E7F4A"/>
    <w:rsid w:val="006E7F8C"/>
    <w:rsid w:val="006F07A9"/>
    <w:rsid w:val="006F2AAA"/>
    <w:rsid w:val="006F2CDF"/>
    <w:rsid w:val="006F60A4"/>
    <w:rsid w:val="006F67C8"/>
    <w:rsid w:val="00702F3A"/>
    <w:rsid w:val="007047EE"/>
    <w:rsid w:val="007059F1"/>
    <w:rsid w:val="007100F2"/>
    <w:rsid w:val="00713C48"/>
    <w:rsid w:val="00725215"/>
    <w:rsid w:val="00727B67"/>
    <w:rsid w:val="00731F9C"/>
    <w:rsid w:val="007363E4"/>
    <w:rsid w:val="00737050"/>
    <w:rsid w:val="007370F1"/>
    <w:rsid w:val="007410AF"/>
    <w:rsid w:val="007424DC"/>
    <w:rsid w:val="00742807"/>
    <w:rsid w:val="00745443"/>
    <w:rsid w:val="007465CC"/>
    <w:rsid w:val="0075349C"/>
    <w:rsid w:val="00762ECE"/>
    <w:rsid w:val="00767E97"/>
    <w:rsid w:val="00772C05"/>
    <w:rsid w:val="00775047"/>
    <w:rsid w:val="007802CB"/>
    <w:rsid w:val="0078468F"/>
    <w:rsid w:val="007859EB"/>
    <w:rsid w:val="0079020A"/>
    <w:rsid w:val="00793487"/>
    <w:rsid w:val="00795123"/>
    <w:rsid w:val="007A000C"/>
    <w:rsid w:val="007A6579"/>
    <w:rsid w:val="007A6E86"/>
    <w:rsid w:val="007B19DD"/>
    <w:rsid w:val="007B2E9B"/>
    <w:rsid w:val="007B69C8"/>
    <w:rsid w:val="007C019B"/>
    <w:rsid w:val="007C02B7"/>
    <w:rsid w:val="007C2698"/>
    <w:rsid w:val="007C3B6D"/>
    <w:rsid w:val="007C7581"/>
    <w:rsid w:val="007D1838"/>
    <w:rsid w:val="007E1F2F"/>
    <w:rsid w:val="007E37B9"/>
    <w:rsid w:val="007E3839"/>
    <w:rsid w:val="007F7082"/>
    <w:rsid w:val="00801E95"/>
    <w:rsid w:val="00802215"/>
    <w:rsid w:val="008050E5"/>
    <w:rsid w:val="00810790"/>
    <w:rsid w:val="00811FED"/>
    <w:rsid w:val="0081579C"/>
    <w:rsid w:val="00816CAD"/>
    <w:rsid w:val="00817A08"/>
    <w:rsid w:val="0082271F"/>
    <w:rsid w:val="00825FA6"/>
    <w:rsid w:val="00826555"/>
    <w:rsid w:val="008274B7"/>
    <w:rsid w:val="00827956"/>
    <w:rsid w:val="0082796B"/>
    <w:rsid w:val="00837250"/>
    <w:rsid w:val="00842859"/>
    <w:rsid w:val="00844961"/>
    <w:rsid w:val="008458EE"/>
    <w:rsid w:val="00851355"/>
    <w:rsid w:val="0085157F"/>
    <w:rsid w:val="0085254E"/>
    <w:rsid w:val="0085426B"/>
    <w:rsid w:val="00864AED"/>
    <w:rsid w:val="00865A28"/>
    <w:rsid w:val="00867A3B"/>
    <w:rsid w:val="008711AC"/>
    <w:rsid w:val="008833D7"/>
    <w:rsid w:val="00885259"/>
    <w:rsid w:val="0088565D"/>
    <w:rsid w:val="00885A34"/>
    <w:rsid w:val="00887297"/>
    <w:rsid w:val="008874CD"/>
    <w:rsid w:val="00890E16"/>
    <w:rsid w:val="008917A6"/>
    <w:rsid w:val="00891BE9"/>
    <w:rsid w:val="00893437"/>
    <w:rsid w:val="008961F7"/>
    <w:rsid w:val="008A282C"/>
    <w:rsid w:val="008A51A4"/>
    <w:rsid w:val="008A7294"/>
    <w:rsid w:val="008B3C78"/>
    <w:rsid w:val="008B5F43"/>
    <w:rsid w:val="008B6174"/>
    <w:rsid w:val="008B6513"/>
    <w:rsid w:val="008C0EF6"/>
    <w:rsid w:val="008C30FB"/>
    <w:rsid w:val="008C762C"/>
    <w:rsid w:val="008D058C"/>
    <w:rsid w:val="008D0A52"/>
    <w:rsid w:val="008D2ABE"/>
    <w:rsid w:val="008D76B2"/>
    <w:rsid w:val="008E0C1F"/>
    <w:rsid w:val="008E10AE"/>
    <w:rsid w:val="008E4F5A"/>
    <w:rsid w:val="008E56FD"/>
    <w:rsid w:val="008F0800"/>
    <w:rsid w:val="008F1BD9"/>
    <w:rsid w:val="008F2FE4"/>
    <w:rsid w:val="008F34D0"/>
    <w:rsid w:val="008F450D"/>
    <w:rsid w:val="008F4C41"/>
    <w:rsid w:val="008F73F9"/>
    <w:rsid w:val="008F7672"/>
    <w:rsid w:val="00901A9D"/>
    <w:rsid w:val="00903797"/>
    <w:rsid w:val="009047F9"/>
    <w:rsid w:val="009077B9"/>
    <w:rsid w:val="00911A17"/>
    <w:rsid w:val="00912B15"/>
    <w:rsid w:val="00913251"/>
    <w:rsid w:val="00913423"/>
    <w:rsid w:val="00920B2D"/>
    <w:rsid w:val="00924EB8"/>
    <w:rsid w:val="00925B3E"/>
    <w:rsid w:val="00926EED"/>
    <w:rsid w:val="00932CE4"/>
    <w:rsid w:val="00934131"/>
    <w:rsid w:val="00934F06"/>
    <w:rsid w:val="00936EF9"/>
    <w:rsid w:val="009371F9"/>
    <w:rsid w:val="00937668"/>
    <w:rsid w:val="009401DC"/>
    <w:rsid w:val="00944BAA"/>
    <w:rsid w:val="009461A3"/>
    <w:rsid w:val="00947526"/>
    <w:rsid w:val="009512E1"/>
    <w:rsid w:val="00955B6D"/>
    <w:rsid w:val="009567BC"/>
    <w:rsid w:val="00956BE2"/>
    <w:rsid w:val="00957EB5"/>
    <w:rsid w:val="00963253"/>
    <w:rsid w:val="00970B14"/>
    <w:rsid w:val="009738F4"/>
    <w:rsid w:val="00976E1D"/>
    <w:rsid w:val="00982E0B"/>
    <w:rsid w:val="00985A33"/>
    <w:rsid w:val="009930FF"/>
    <w:rsid w:val="009966F4"/>
    <w:rsid w:val="009A0A92"/>
    <w:rsid w:val="009A4E07"/>
    <w:rsid w:val="009B09E3"/>
    <w:rsid w:val="009B2B55"/>
    <w:rsid w:val="009B35E8"/>
    <w:rsid w:val="009B397A"/>
    <w:rsid w:val="009B4BA9"/>
    <w:rsid w:val="009B4C91"/>
    <w:rsid w:val="009B585D"/>
    <w:rsid w:val="009B59AA"/>
    <w:rsid w:val="009B6B17"/>
    <w:rsid w:val="009B7500"/>
    <w:rsid w:val="009C2F08"/>
    <w:rsid w:val="009C4225"/>
    <w:rsid w:val="009C4710"/>
    <w:rsid w:val="009C64E5"/>
    <w:rsid w:val="009C66FA"/>
    <w:rsid w:val="009D54D4"/>
    <w:rsid w:val="009E3141"/>
    <w:rsid w:val="009E56E8"/>
    <w:rsid w:val="009E6C76"/>
    <w:rsid w:val="009F3906"/>
    <w:rsid w:val="009F3C65"/>
    <w:rsid w:val="009F541A"/>
    <w:rsid w:val="00A00138"/>
    <w:rsid w:val="00A0172D"/>
    <w:rsid w:val="00A0663B"/>
    <w:rsid w:val="00A10C7E"/>
    <w:rsid w:val="00A143CA"/>
    <w:rsid w:val="00A1513F"/>
    <w:rsid w:val="00A15AAF"/>
    <w:rsid w:val="00A25BCD"/>
    <w:rsid w:val="00A34337"/>
    <w:rsid w:val="00A36C59"/>
    <w:rsid w:val="00A40E47"/>
    <w:rsid w:val="00A43532"/>
    <w:rsid w:val="00A4396A"/>
    <w:rsid w:val="00A44C1A"/>
    <w:rsid w:val="00A51909"/>
    <w:rsid w:val="00A52DD2"/>
    <w:rsid w:val="00A54623"/>
    <w:rsid w:val="00A56D73"/>
    <w:rsid w:val="00A574AC"/>
    <w:rsid w:val="00A64811"/>
    <w:rsid w:val="00A648CB"/>
    <w:rsid w:val="00A71958"/>
    <w:rsid w:val="00A744CB"/>
    <w:rsid w:val="00A77BC1"/>
    <w:rsid w:val="00A942D0"/>
    <w:rsid w:val="00A95A19"/>
    <w:rsid w:val="00A969CC"/>
    <w:rsid w:val="00AA1260"/>
    <w:rsid w:val="00AA45A4"/>
    <w:rsid w:val="00AA4BDE"/>
    <w:rsid w:val="00AA55D1"/>
    <w:rsid w:val="00AB3D56"/>
    <w:rsid w:val="00AB5817"/>
    <w:rsid w:val="00AB68A8"/>
    <w:rsid w:val="00AC0C73"/>
    <w:rsid w:val="00AC3A4B"/>
    <w:rsid w:val="00AC4D3B"/>
    <w:rsid w:val="00AC5A64"/>
    <w:rsid w:val="00AC767C"/>
    <w:rsid w:val="00AD309B"/>
    <w:rsid w:val="00AD5E32"/>
    <w:rsid w:val="00AD77CE"/>
    <w:rsid w:val="00AE2A3F"/>
    <w:rsid w:val="00AE35FF"/>
    <w:rsid w:val="00AE5B46"/>
    <w:rsid w:val="00AE6EB1"/>
    <w:rsid w:val="00AF1116"/>
    <w:rsid w:val="00AF26EE"/>
    <w:rsid w:val="00AF66AE"/>
    <w:rsid w:val="00AF6AC9"/>
    <w:rsid w:val="00B00670"/>
    <w:rsid w:val="00B00B4F"/>
    <w:rsid w:val="00B06388"/>
    <w:rsid w:val="00B06769"/>
    <w:rsid w:val="00B0732A"/>
    <w:rsid w:val="00B12730"/>
    <w:rsid w:val="00B16880"/>
    <w:rsid w:val="00B24D0A"/>
    <w:rsid w:val="00B250C9"/>
    <w:rsid w:val="00B258C9"/>
    <w:rsid w:val="00B278F8"/>
    <w:rsid w:val="00B3052B"/>
    <w:rsid w:val="00B31A90"/>
    <w:rsid w:val="00B3593B"/>
    <w:rsid w:val="00B36A13"/>
    <w:rsid w:val="00B37D58"/>
    <w:rsid w:val="00B40251"/>
    <w:rsid w:val="00B40850"/>
    <w:rsid w:val="00B50310"/>
    <w:rsid w:val="00B545F9"/>
    <w:rsid w:val="00B5628A"/>
    <w:rsid w:val="00B62401"/>
    <w:rsid w:val="00B628BB"/>
    <w:rsid w:val="00B66842"/>
    <w:rsid w:val="00B677A9"/>
    <w:rsid w:val="00B67E2E"/>
    <w:rsid w:val="00B80598"/>
    <w:rsid w:val="00B836BD"/>
    <w:rsid w:val="00B83839"/>
    <w:rsid w:val="00B9152A"/>
    <w:rsid w:val="00B951BA"/>
    <w:rsid w:val="00BB04EF"/>
    <w:rsid w:val="00BB164B"/>
    <w:rsid w:val="00BB40F9"/>
    <w:rsid w:val="00BB6FA9"/>
    <w:rsid w:val="00BC183E"/>
    <w:rsid w:val="00BC3937"/>
    <w:rsid w:val="00BC4517"/>
    <w:rsid w:val="00BD18A8"/>
    <w:rsid w:val="00BD4824"/>
    <w:rsid w:val="00BE0DD5"/>
    <w:rsid w:val="00BE194E"/>
    <w:rsid w:val="00BE32C7"/>
    <w:rsid w:val="00BE4388"/>
    <w:rsid w:val="00BE5BBD"/>
    <w:rsid w:val="00BE7728"/>
    <w:rsid w:val="00BF1005"/>
    <w:rsid w:val="00BF17DE"/>
    <w:rsid w:val="00BF446C"/>
    <w:rsid w:val="00BF50D4"/>
    <w:rsid w:val="00BF7E3D"/>
    <w:rsid w:val="00C03AEB"/>
    <w:rsid w:val="00C04091"/>
    <w:rsid w:val="00C049FA"/>
    <w:rsid w:val="00C05646"/>
    <w:rsid w:val="00C0686C"/>
    <w:rsid w:val="00C11210"/>
    <w:rsid w:val="00C1236F"/>
    <w:rsid w:val="00C16020"/>
    <w:rsid w:val="00C20A23"/>
    <w:rsid w:val="00C2189A"/>
    <w:rsid w:val="00C21F53"/>
    <w:rsid w:val="00C226D8"/>
    <w:rsid w:val="00C22DCE"/>
    <w:rsid w:val="00C243B4"/>
    <w:rsid w:val="00C248CC"/>
    <w:rsid w:val="00C2660C"/>
    <w:rsid w:val="00C33C4B"/>
    <w:rsid w:val="00C47AE0"/>
    <w:rsid w:val="00C47D0A"/>
    <w:rsid w:val="00C519ED"/>
    <w:rsid w:val="00C53EA2"/>
    <w:rsid w:val="00C548EA"/>
    <w:rsid w:val="00C54AF6"/>
    <w:rsid w:val="00C55E83"/>
    <w:rsid w:val="00C57295"/>
    <w:rsid w:val="00C61EA8"/>
    <w:rsid w:val="00C640EC"/>
    <w:rsid w:val="00C663BA"/>
    <w:rsid w:val="00C70859"/>
    <w:rsid w:val="00C71511"/>
    <w:rsid w:val="00C73257"/>
    <w:rsid w:val="00C7403C"/>
    <w:rsid w:val="00C75A36"/>
    <w:rsid w:val="00C76060"/>
    <w:rsid w:val="00C80C96"/>
    <w:rsid w:val="00C81C2B"/>
    <w:rsid w:val="00C81FFD"/>
    <w:rsid w:val="00C82B3C"/>
    <w:rsid w:val="00C84C41"/>
    <w:rsid w:val="00C84EFA"/>
    <w:rsid w:val="00C85C9C"/>
    <w:rsid w:val="00C87BCE"/>
    <w:rsid w:val="00C91AD8"/>
    <w:rsid w:val="00C93C7F"/>
    <w:rsid w:val="00C952C9"/>
    <w:rsid w:val="00C96931"/>
    <w:rsid w:val="00C971F5"/>
    <w:rsid w:val="00CA2634"/>
    <w:rsid w:val="00CA5D07"/>
    <w:rsid w:val="00CA6915"/>
    <w:rsid w:val="00CC0129"/>
    <w:rsid w:val="00CC32D0"/>
    <w:rsid w:val="00CD3731"/>
    <w:rsid w:val="00CD5B03"/>
    <w:rsid w:val="00CD5B1A"/>
    <w:rsid w:val="00CD71A3"/>
    <w:rsid w:val="00CE0D4A"/>
    <w:rsid w:val="00CE1166"/>
    <w:rsid w:val="00CE1CC6"/>
    <w:rsid w:val="00CE236B"/>
    <w:rsid w:val="00CE4E53"/>
    <w:rsid w:val="00CE60B4"/>
    <w:rsid w:val="00CE62D9"/>
    <w:rsid w:val="00CF0A7D"/>
    <w:rsid w:val="00CF13C5"/>
    <w:rsid w:val="00CF7899"/>
    <w:rsid w:val="00D00096"/>
    <w:rsid w:val="00D04E94"/>
    <w:rsid w:val="00D05456"/>
    <w:rsid w:val="00D07CE0"/>
    <w:rsid w:val="00D12839"/>
    <w:rsid w:val="00D142AF"/>
    <w:rsid w:val="00D167CA"/>
    <w:rsid w:val="00D20AA0"/>
    <w:rsid w:val="00D21E55"/>
    <w:rsid w:val="00D22200"/>
    <w:rsid w:val="00D24606"/>
    <w:rsid w:val="00D2561E"/>
    <w:rsid w:val="00D265A2"/>
    <w:rsid w:val="00D271FB"/>
    <w:rsid w:val="00D301DA"/>
    <w:rsid w:val="00D3211E"/>
    <w:rsid w:val="00D32E93"/>
    <w:rsid w:val="00D34801"/>
    <w:rsid w:val="00D34A4A"/>
    <w:rsid w:val="00D34FAD"/>
    <w:rsid w:val="00D362BD"/>
    <w:rsid w:val="00D412CF"/>
    <w:rsid w:val="00D41FD5"/>
    <w:rsid w:val="00D43586"/>
    <w:rsid w:val="00D47C0F"/>
    <w:rsid w:val="00D531B8"/>
    <w:rsid w:val="00D54AD8"/>
    <w:rsid w:val="00D62C49"/>
    <w:rsid w:val="00D64B05"/>
    <w:rsid w:val="00D7440F"/>
    <w:rsid w:val="00D809F6"/>
    <w:rsid w:val="00D925B0"/>
    <w:rsid w:val="00D94E72"/>
    <w:rsid w:val="00D9510E"/>
    <w:rsid w:val="00DA047C"/>
    <w:rsid w:val="00DA1449"/>
    <w:rsid w:val="00DA1617"/>
    <w:rsid w:val="00DA17C2"/>
    <w:rsid w:val="00DA4282"/>
    <w:rsid w:val="00DA62E9"/>
    <w:rsid w:val="00DA67FC"/>
    <w:rsid w:val="00DB199B"/>
    <w:rsid w:val="00DC0408"/>
    <w:rsid w:val="00DC0886"/>
    <w:rsid w:val="00DC3826"/>
    <w:rsid w:val="00DD0C4E"/>
    <w:rsid w:val="00DD297F"/>
    <w:rsid w:val="00DD3BD8"/>
    <w:rsid w:val="00DD7780"/>
    <w:rsid w:val="00DE28C2"/>
    <w:rsid w:val="00DE3471"/>
    <w:rsid w:val="00DE34E0"/>
    <w:rsid w:val="00DE4070"/>
    <w:rsid w:val="00DE4180"/>
    <w:rsid w:val="00DF1A23"/>
    <w:rsid w:val="00DF4B6F"/>
    <w:rsid w:val="00DF5118"/>
    <w:rsid w:val="00DF6654"/>
    <w:rsid w:val="00E02E58"/>
    <w:rsid w:val="00E07AD2"/>
    <w:rsid w:val="00E1179F"/>
    <w:rsid w:val="00E12453"/>
    <w:rsid w:val="00E17217"/>
    <w:rsid w:val="00E208F7"/>
    <w:rsid w:val="00E2397B"/>
    <w:rsid w:val="00E23B67"/>
    <w:rsid w:val="00E24FAF"/>
    <w:rsid w:val="00E305E1"/>
    <w:rsid w:val="00E31A09"/>
    <w:rsid w:val="00E31A75"/>
    <w:rsid w:val="00E33ACD"/>
    <w:rsid w:val="00E423A8"/>
    <w:rsid w:val="00E44F4F"/>
    <w:rsid w:val="00E536D6"/>
    <w:rsid w:val="00E56F8B"/>
    <w:rsid w:val="00E61878"/>
    <w:rsid w:val="00E62FDD"/>
    <w:rsid w:val="00E66CB4"/>
    <w:rsid w:val="00E8255C"/>
    <w:rsid w:val="00E825EE"/>
    <w:rsid w:val="00E84693"/>
    <w:rsid w:val="00E84F2B"/>
    <w:rsid w:val="00E86BED"/>
    <w:rsid w:val="00E90207"/>
    <w:rsid w:val="00E92DF8"/>
    <w:rsid w:val="00E9447D"/>
    <w:rsid w:val="00E96490"/>
    <w:rsid w:val="00E970AE"/>
    <w:rsid w:val="00E97BC4"/>
    <w:rsid w:val="00EA1860"/>
    <w:rsid w:val="00EA4A91"/>
    <w:rsid w:val="00EA5823"/>
    <w:rsid w:val="00EA5E95"/>
    <w:rsid w:val="00EB06E4"/>
    <w:rsid w:val="00ED2DFC"/>
    <w:rsid w:val="00ED32BD"/>
    <w:rsid w:val="00ED5344"/>
    <w:rsid w:val="00ED5831"/>
    <w:rsid w:val="00ED65CA"/>
    <w:rsid w:val="00ED720F"/>
    <w:rsid w:val="00EE2D85"/>
    <w:rsid w:val="00EE6749"/>
    <w:rsid w:val="00EE78A0"/>
    <w:rsid w:val="00EF369B"/>
    <w:rsid w:val="00EF3858"/>
    <w:rsid w:val="00EF39D6"/>
    <w:rsid w:val="00EF40E7"/>
    <w:rsid w:val="00EF6BCE"/>
    <w:rsid w:val="00EF7EC2"/>
    <w:rsid w:val="00F01C9D"/>
    <w:rsid w:val="00F06422"/>
    <w:rsid w:val="00F06E3B"/>
    <w:rsid w:val="00F06EAC"/>
    <w:rsid w:val="00F102F0"/>
    <w:rsid w:val="00F125D7"/>
    <w:rsid w:val="00F26A8F"/>
    <w:rsid w:val="00F27ED0"/>
    <w:rsid w:val="00F33D50"/>
    <w:rsid w:val="00F3414B"/>
    <w:rsid w:val="00F348A5"/>
    <w:rsid w:val="00F369A1"/>
    <w:rsid w:val="00F41D47"/>
    <w:rsid w:val="00F43F93"/>
    <w:rsid w:val="00F44C8F"/>
    <w:rsid w:val="00F46CC5"/>
    <w:rsid w:val="00F50A03"/>
    <w:rsid w:val="00F5127C"/>
    <w:rsid w:val="00F520F0"/>
    <w:rsid w:val="00F53B67"/>
    <w:rsid w:val="00F6070D"/>
    <w:rsid w:val="00F60990"/>
    <w:rsid w:val="00F634D2"/>
    <w:rsid w:val="00F67E07"/>
    <w:rsid w:val="00F746DF"/>
    <w:rsid w:val="00F80DAC"/>
    <w:rsid w:val="00F8174C"/>
    <w:rsid w:val="00F81A43"/>
    <w:rsid w:val="00F82969"/>
    <w:rsid w:val="00F852C5"/>
    <w:rsid w:val="00F867E1"/>
    <w:rsid w:val="00F95E33"/>
    <w:rsid w:val="00F976E6"/>
    <w:rsid w:val="00F9775A"/>
    <w:rsid w:val="00FA7738"/>
    <w:rsid w:val="00FB2DF6"/>
    <w:rsid w:val="00FB34E5"/>
    <w:rsid w:val="00FB4751"/>
    <w:rsid w:val="00FB4D58"/>
    <w:rsid w:val="00FB794D"/>
    <w:rsid w:val="00FC3EBD"/>
    <w:rsid w:val="00FC78A2"/>
    <w:rsid w:val="00FC7D09"/>
    <w:rsid w:val="00FD33BB"/>
    <w:rsid w:val="00FD345D"/>
    <w:rsid w:val="00FE0B99"/>
    <w:rsid w:val="00FE4168"/>
    <w:rsid w:val="00FE4F57"/>
    <w:rsid w:val="00FE6856"/>
    <w:rsid w:val="00FF01D0"/>
    <w:rsid w:val="00FF173C"/>
    <w:rsid w:val="00FF1BBA"/>
    <w:rsid w:val="00FF41D5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23B"/>
    <w:pPr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B3C"/>
    <w:pPr>
      <w:keepNext/>
      <w:keepLines/>
      <w:numPr>
        <w:numId w:val="1"/>
      </w:numPr>
      <w:pBdr>
        <w:bottom w:val="single" w:sz="4" w:space="1" w:color="auto"/>
      </w:pBdr>
      <w:ind w:left="0" w:firstLine="0"/>
      <w:outlineLvl w:val="0"/>
    </w:pPr>
    <w:rPr>
      <w:rFonts w:asciiTheme="minorHAnsi" w:eastAsiaTheme="majorEastAsia" w:hAnsiTheme="minorHAnsi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82B3C"/>
    <w:pPr>
      <w:keepNext/>
      <w:keepLines/>
      <w:numPr>
        <w:ilvl w:val="1"/>
        <w:numId w:val="2"/>
      </w:numPr>
      <w:pBdr>
        <w:bottom w:val="single" w:sz="4" w:space="1" w:color="auto"/>
      </w:pBdr>
      <w:ind w:left="709" w:hanging="709"/>
      <w:outlineLvl w:val="1"/>
    </w:pPr>
    <w:rPr>
      <w:rFonts w:asciiTheme="minorHAnsi" w:eastAsiaTheme="majorEastAsia" w:hAnsiTheme="minorHAnsi"/>
      <w:b/>
      <w:bCs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6070D"/>
    <w:pPr>
      <w:numPr>
        <w:ilvl w:val="2"/>
      </w:numPr>
      <w:ind w:left="709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8A8"/>
    <w:pPr>
      <w:keepNext/>
      <w:autoSpaceDE/>
      <w:autoSpaceDN/>
      <w:adjustRightInd/>
      <w:spacing w:before="240" w:after="60" w:line="276" w:lineRule="auto"/>
      <w:ind w:left="1440" w:hanging="1080"/>
      <w:jc w:val="left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3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B3C"/>
    <w:rPr>
      <w:rFonts w:eastAsiaTheme="majorEastAsia" w:cstheme="majorBidi"/>
      <w:b/>
      <w:bCs/>
      <w:color w:val="000000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2B3C"/>
    <w:rPr>
      <w:rFonts w:eastAsiaTheme="majorEastAsia" w:cs="Arial"/>
      <w:b/>
      <w:bCs/>
      <w:color w:val="000000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6070D"/>
    <w:rPr>
      <w:rFonts w:eastAsiaTheme="majorEastAsia" w:cs="Arial"/>
      <w:b/>
      <w:bCs/>
      <w:color w:val="000000"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D18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rsid w:val="005A13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152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B4C91"/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5A19"/>
    <w:pPr>
      <w:numPr>
        <w:numId w:val="0"/>
      </w:numPr>
      <w:spacing w:before="480" w:line="276" w:lineRule="auto"/>
      <w:jc w:val="left"/>
      <w:outlineLvl w:val="9"/>
    </w:pPr>
    <w:rPr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C7403C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652F1"/>
    <w:pPr>
      <w:tabs>
        <w:tab w:val="left" w:pos="880"/>
        <w:tab w:val="right" w:leader="dot" w:pos="9072"/>
      </w:tabs>
      <w:spacing w:after="100"/>
      <w:ind w:left="851" w:right="425" w:hanging="631"/>
    </w:pPr>
  </w:style>
  <w:style w:type="paragraph" w:styleId="Spistreci3">
    <w:name w:val="toc 3"/>
    <w:basedOn w:val="Normalny"/>
    <w:next w:val="Normalny"/>
    <w:autoRedefine/>
    <w:uiPriority w:val="39"/>
    <w:unhideWhenUsed/>
    <w:rsid w:val="00BF50D4"/>
    <w:pPr>
      <w:tabs>
        <w:tab w:val="left" w:pos="1320"/>
        <w:tab w:val="right" w:leader="dot" w:pos="9072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A95A1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A1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E7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Bezodstpw">
    <w:name w:val="No Spacing"/>
    <w:link w:val="BezodstpwZnak"/>
    <w:uiPriority w:val="1"/>
    <w:qFormat/>
    <w:rsid w:val="009A0A9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925B0"/>
  </w:style>
  <w:style w:type="paragraph" w:customStyle="1" w:styleId="Default">
    <w:name w:val="Default"/>
    <w:rsid w:val="00920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A13D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3DD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5A13D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A13DD"/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4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45D"/>
    <w:rPr>
      <w:rFonts w:ascii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45D"/>
    <w:rPr>
      <w:rFonts w:ascii="Arial" w:hAnsi="Arial" w:cs="Arial"/>
      <w:b/>
      <w:bCs/>
      <w:color w:val="000000"/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C2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C245D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1A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36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36A"/>
    <w:rPr>
      <w:rFonts w:ascii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36A"/>
    <w:rPr>
      <w:vertAlign w:val="superscript"/>
    </w:rPr>
  </w:style>
  <w:style w:type="paragraph" w:customStyle="1" w:styleId="Pa1">
    <w:name w:val="Pa1"/>
    <w:basedOn w:val="Normalny"/>
    <w:next w:val="Normalny"/>
    <w:uiPriority w:val="99"/>
    <w:rsid w:val="009B4C91"/>
    <w:pPr>
      <w:spacing w:line="241" w:lineRule="atLeast"/>
      <w:jc w:val="left"/>
    </w:pPr>
    <w:rPr>
      <w:rFonts w:ascii="Verdana" w:hAnsi="Verdana" w:cstheme="minorBidi"/>
      <w:color w:val="auto"/>
    </w:rPr>
  </w:style>
  <w:style w:type="character" w:customStyle="1" w:styleId="A3">
    <w:name w:val="A3"/>
    <w:uiPriority w:val="99"/>
    <w:rsid w:val="009B4C91"/>
    <w:rPr>
      <w:rFonts w:cs="Verdana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970B14"/>
    <w:pPr>
      <w:tabs>
        <w:tab w:val="left" w:pos="737"/>
      </w:tabs>
      <w:suppressAutoHyphens/>
      <w:autoSpaceDE/>
      <w:autoSpaceDN/>
      <w:adjustRightInd/>
      <w:spacing w:before="240"/>
    </w:pPr>
    <w:rPr>
      <w:rFonts w:ascii="Century Gothic" w:eastAsia="Times New Roman" w:hAnsi="Century Gothic" w:cs="Times New Roman"/>
      <w:color w:val="auto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0B14"/>
    <w:rPr>
      <w:rFonts w:ascii="Century Gothic" w:eastAsia="Times New Roman" w:hAnsi="Century Gothic" w:cs="Times New Roman"/>
      <w:sz w:val="20"/>
      <w:szCs w:val="24"/>
      <w:lang w:eastAsia="ar-SA"/>
    </w:rPr>
  </w:style>
  <w:style w:type="paragraph" w:customStyle="1" w:styleId="xl120">
    <w:name w:val="xl120"/>
    <w:basedOn w:val="Normalny"/>
    <w:rsid w:val="00AC767C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lang w:eastAsia="pl-PL"/>
    </w:rPr>
  </w:style>
  <w:style w:type="paragraph" w:customStyle="1" w:styleId="xl121">
    <w:name w:val="xl121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22">
    <w:name w:val="xl122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23">
    <w:name w:val="xl123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l-PL"/>
    </w:rPr>
  </w:style>
  <w:style w:type="paragraph" w:customStyle="1" w:styleId="xl124">
    <w:name w:val="xl124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lang w:eastAsia="pl-PL"/>
    </w:rPr>
  </w:style>
  <w:style w:type="paragraph" w:customStyle="1" w:styleId="xl125">
    <w:name w:val="xl125"/>
    <w:basedOn w:val="Normalny"/>
    <w:rsid w:val="00AC767C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lang w:eastAsia="pl-PL"/>
    </w:rPr>
  </w:style>
  <w:style w:type="paragraph" w:customStyle="1" w:styleId="xl126">
    <w:name w:val="xl126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xl127">
    <w:name w:val="xl127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AC767C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auto"/>
      <w:lang w:eastAsia="pl-PL"/>
    </w:rPr>
  </w:style>
  <w:style w:type="paragraph" w:customStyle="1" w:styleId="xl129">
    <w:name w:val="xl129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30">
    <w:name w:val="xl130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31">
    <w:name w:val="xl131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32">
    <w:name w:val="xl132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33">
    <w:name w:val="xl133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34">
    <w:name w:val="xl134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35">
    <w:name w:val="xl135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AC767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AC767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AC767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AC767C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color w:val="auto"/>
      <w:lang w:eastAsia="pl-PL"/>
    </w:rPr>
  </w:style>
  <w:style w:type="paragraph" w:customStyle="1" w:styleId="xl140">
    <w:name w:val="xl140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41">
    <w:name w:val="xl141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42">
    <w:name w:val="xl142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43">
    <w:name w:val="xl143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44">
    <w:name w:val="xl144"/>
    <w:basedOn w:val="Normalny"/>
    <w:rsid w:val="00AC7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45">
    <w:name w:val="xl145"/>
    <w:basedOn w:val="Normalny"/>
    <w:rsid w:val="00E239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C5A64"/>
    <w:pPr>
      <w:autoSpaceDE/>
      <w:autoSpaceDN/>
      <w:adjustRightInd/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C5A64"/>
    <w:pPr>
      <w:autoSpaceDE/>
      <w:autoSpaceDN/>
      <w:adjustRightInd/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C5A64"/>
    <w:pPr>
      <w:autoSpaceDE/>
      <w:autoSpaceDN/>
      <w:adjustRightInd/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C5A64"/>
    <w:pPr>
      <w:autoSpaceDE/>
      <w:autoSpaceDN/>
      <w:adjustRightInd/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C5A64"/>
    <w:pPr>
      <w:autoSpaceDE/>
      <w:autoSpaceDN/>
      <w:adjustRightInd/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C5A64"/>
    <w:pPr>
      <w:autoSpaceDE/>
      <w:autoSpaceDN/>
      <w:adjustRightInd/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customStyle="1" w:styleId="xl146">
    <w:name w:val="xl146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47">
    <w:name w:val="xl147"/>
    <w:basedOn w:val="Normalny"/>
    <w:rsid w:val="00B50310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48">
    <w:name w:val="xl148"/>
    <w:basedOn w:val="Normalny"/>
    <w:rsid w:val="00B50310"/>
    <w:pP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49">
    <w:name w:val="xl149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52">
    <w:name w:val="xl152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53">
    <w:name w:val="xl153"/>
    <w:basedOn w:val="Normalny"/>
    <w:rsid w:val="00B50310"/>
    <w:pPr>
      <w:shd w:val="clear" w:color="000000" w:fill="DBE5F1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54">
    <w:name w:val="xl154"/>
    <w:basedOn w:val="Normalny"/>
    <w:rsid w:val="00B50310"/>
    <w:pPr>
      <w:shd w:val="clear" w:color="000000" w:fill="E6B9B8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color w:val="auto"/>
      <w:sz w:val="20"/>
      <w:szCs w:val="20"/>
      <w:lang w:eastAsia="pl-PL"/>
    </w:rPr>
  </w:style>
  <w:style w:type="paragraph" w:customStyle="1" w:styleId="xl155">
    <w:name w:val="xl155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56">
    <w:name w:val="xl156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57">
    <w:name w:val="xl157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58">
    <w:name w:val="xl158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59">
    <w:name w:val="xl159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0">
    <w:name w:val="xl160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1">
    <w:name w:val="xl161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2">
    <w:name w:val="xl162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3">
    <w:name w:val="xl163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4">
    <w:name w:val="xl164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5">
    <w:name w:val="xl165"/>
    <w:basedOn w:val="Normalny"/>
    <w:rsid w:val="00B503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6">
    <w:name w:val="xl166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7">
    <w:name w:val="xl167"/>
    <w:basedOn w:val="Normalny"/>
    <w:rsid w:val="00B50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68">
    <w:name w:val="xl168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69">
    <w:name w:val="xl169"/>
    <w:basedOn w:val="Normalny"/>
    <w:rsid w:val="00B50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70">
    <w:name w:val="xl170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71">
    <w:name w:val="xl171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72">
    <w:name w:val="xl172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73">
    <w:name w:val="xl173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76">
    <w:name w:val="xl176"/>
    <w:basedOn w:val="Normalny"/>
    <w:rsid w:val="00B50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B50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78">
    <w:name w:val="xl178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79">
    <w:name w:val="xl179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0">
    <w:name w:val="xl180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81">
    <w:name w:val="xl181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2">
    <w:name w:val="xl182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3">
    <w:name w:val="xl183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4">
    <w:name w:val="xl184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185">
    <w:name w:val="xl185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6">
    <w:name w:val="xl186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7">
    <w:name w:val="xl187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188">
    <w:name w:val="xl188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89">
    <w:name w:val="xl189"/>
    <w:basedOn w:val="Normalny"/>
    <w:rsid w:val="00B50310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90">
    <w:name w:val="xl190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xl191">
    <w:name w:val="xl191"/>
    <w:basedOn w:val="Normalny"/>
    <w:rsid w:val="00B503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Times New Roman"/>
      <w:color w:val="auto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23B"/>
    <w:pPr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52A"/>
    <w:pPr>
      <w:keepNext/>
      <w:keepLines/>
      <w:numPr>
        <w:numId w:val="1"/>
      </w:numPr>
      <w:ind w:left="0"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F450D"/>
    <w:pPr>
      <w:keepNext/>
      <w:keepLines/>
      <w:numPr>
        <w:ilvl w:val="1"/>
        <w:numId w:val="2"/>
      </w:numPr>
      <w:ind w:left="709" w:hanging="709"/>
      <w:outlineLvl w:val="1"/>
    </w:pPr>
    <w:rPr>
      <w:rFonts w:eastAsiaTheme="majorEastAsia"/>
      <w:b/>
      <w:bCs/>
      <w:sz w:val="28"/>
      <w:szCs w:val="28"/>
    </w:rPr>
  </w:style>
  <w:style w:type="paragraph" w:styleId="Nagwek3">
    <w:name w:val="heading 3"/>
    <w:basedOn w:val="Nagwek2"/>
    <w:next w:val="Normalny"/>
    <w:link w:val="Nagwek4Znak"/>
    <w:uiPriority w:val="9"/>
    <w:unhideWhenUsed/>
    <w:qFormat/>
    <w:rsid w:val="002410F0"/>
    <w:pPr>
      <w:numPr>
        <w:ilvl w:val="2"/>
      </w:numPr>
      <w:ind w:left="709"/>
      <w:outlineLvl w:val="2"/>
    </w:pPr>
  </w:style>
  <w:style w:type="paragraph" w:styleId="Nagwek6">
    <w:name w:val="heading 6"/>
    <w:basedOn w:val="Normalny"/>
    <w:next w:val="Normalny"/>
    <w:link w:val="Nagwek"/>
    <w:uiPriority w:val="9"/>
    <w:semiHidden/>
    <w:unhideWhenUsed/>
    <w:qFormat/>
    <w:rsid w:val="005A13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52A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F450D"/>
    <w:rPr>
      <w:rFonts w:ascii="Arial" w:eastAsiaTheme="majorEastAsia" w:hAnsi="Arial" w:cs="Arial"/>
      <w:b/>
      <w:bCs/>
      <w:color w:val="000000"/>
      <w:sz w:val="28"/>
      <w:szCs w:val="28"/>
    </w:rPr>
  </w:style>
  <w:style w:type="paragraph" w:styleId="Nagwek3Znak">
    <w:name w:val="List Paragraph"/>
    <w:basedOn w:val="Normalny"/>
    <w:uiPriority w:val="34"/>
    <w:qFormat/>
    <w:rsid w:val="00B9152A"/>
    <w:pPr>
      <w:ind w:left="720"/>
      <w:contextualSpacing/>
    </w:pPr>
  </w:style>
  <w:style w:type="character" w:customStyle="1" w:styleId="Nagwek4Znak">
    <w:name w:val="Nagłówek 3 Znak"/>
    <w:basedOn w:val="Domylnaczcionkaakapitu"/>
    <w:link w:val="Nagwek3"/>
    <w:uiPriority w:val="9"/>
    <w:rsid w:val="002410F0"/>
    <w:rPr>
      <w:rFonts w:ascii="Arial" w:eastAsiaTheme="majorEastAsia" w:hAnsi="Arial" w:cs="Arial"/>
      <w:b/>
      <w:bCs/>
      <w:color w:val="000000"/>
      <w:sz w:val="28"/>
      <w:szCs w:val="28"/>
    </w:rPr>
  </w:style>
  <w:style w:type="paragraph" w:styleId="Nagwek6Znak">
    <w:name w:val="TOC Heading"/>
    <w:basedOn w:val="Nagwek1"/>
    <w:next w:val="Normalny"/>
    <w:uiPriority w:val="39"/>
    <w:unhideWhenUsed/>
    <w:qFormat/>
    <w:rsid w:val="00A95A19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Akapitzlist">
    <w:name w:val="toc 1"/>
    <w:basedOn w:val="Normalny"/>
    <w:next w:val="Normalny"/>
    <w:autoRedefine/>
    <w:uiPriority w:val="39"/>
    <w:unhideWhenUsed/>
    <w:rsid w:val="00C7403C"/>
    <w:pPr>
      <w:tabs>
        <w:tab w:val="left" w:pos="440"/>
        <w:tab w:val="right" w:leader="dot" w:pos="9062"/>
      </w:tabs>
      <w:spacing w:after="100"/>
    </w:pPr>
  </w:style>
  <w:style w:type="paragraph" w:styleId="AkapitzlistZnak">
    <w:name w:val="toc 2"/>
    <w:basedOn w:val="Normalny"/>
    <w:next w:val="Normalny"/>
    <w:autoRedefine/>
    <w:uiPriority w:val="39"/>
    <w:unhideWhenUsed/>
    <w:rsid w:val="003652F1"/>
    <w:pPr>
      <w:tabs>
        <w:tab w:val="left" w:pos="880"/>
        <w:tab w:val="right" w:leader="dot" w:pos="9072"/>
      </w:tabs>
      <w:spacing w:after="100"/>
      <w:ind w:left="851" w:right="425" w:hanging="631"/>
    </w:pPr>
  </w:style>
  <w:style w:type="paragraph" w:styleId="Nagwekspisutreci">
    <w:name w:val="toc 3"/>
    <w:basedOn w:val="Normalny"/>
    <w:next w:val="Normalny"/>
    <w:autoRedefine/>
    <w:uiPriority w:val="39"/>
    <w:unhideWhenUsed/>
    <w:rsid w:val="00A95A19"/>
    <w:pPr>
      <w:spacing w:after="100"/>
      <w:ind w:left="440"/>
    </w:pPr>
  </w:style>
  <w:style w:type="character" w:styleId="Spistreci1">
    <w:name w:val="Hyperlink"/>
    <w:basedOn w:val="Domylnaczcionkaakapitu"/>
    <w:uiPriority w:val="99"/>
    <w:unhideWhenUsed/>
    <w:rsid w:val="00A95A19"/>
    <w:rPr>
      <w:color w:val="0000FF" w:themeColor="hyperlink"/>
      <w:u w:val="single"/>
    </w:rPr>
  </w:style>
  <w:style w:type="paragraph" w:styleId="Spistreci2">
    <w:name w:val="Balloon Text"/>
    <w:basedOn w:val="Normalny"/>
    <w:link w:val="Spistreci3"/>
    <w:uiPriority w:val="99"/>
    <w:semiHidden/>
    <w:unhideWhenUsed/>
    <w:rsid w:val="00A9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istreci3">
    <w:name w:val="Tekst dymka Znak"/>
    <w:basedOn w:val="Domylnaczcionkaakapitu"/>
    <w:link w:val="Spistreci2"/>
    <w:uiPriority w:val="99"/>
    <w:semiHidden/>
    <w:rsid w:val="00A95A19"/>
    <w:rPr>
      <w:rFonts w:ascii="Tahoma" w:hAnsi="Tahoma" w:cs="Tahoma"/>
      <w:sz w:val="16"/>
      <w:szCs w:val="16"/>
    </w:rPr>
  </w:style>
  <w:style w:type="paragraph" w:customStyle="1" w:styleId="Hipercze">
    <w:name w:val="Standard"/>
    <w:rsid w:val="006E7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No Spacing"/>
    <w:link w:val="NagwekZnak"/>
    <w:uiPriority w:val="1"/>
    <w:qFormat/>
    <w:rsid w:val="009A0A92"/>
    <w:pPr>
      <w:spacing w:after="0" w:line="240" w:lineRule="auto"/>
    </w:pPr>
  </w:style>
  <w:style w:type="paragraph" w:customStyle="1" w:styleId="TekstdymkaZnak">
    <w:name w:val="Default"/>
    <w:rsid w:val="00920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">
    <w:name w:val="header"/>
    <w:basedOn w:val="Normalny"/>
    <w:link w:val="Bezodstpw"/>
    <w:unhideWhenUsed/>
    <w:rsid w:val="005A13DD"/>
    <w:pPr>
      <w:tabs>
        <w:tab w:val="center" w:pos="4536"/>
        <w:tab w:val="right" w:pos="9072"/>
      </w:tabs>
      <w:spacing w:line="240" w:lineRule="auto"/>
    </w:pPr>
  </w:style>
  <w:style w:type="character" w:customStyle="1" w:styleId="Bezodstpw">
    <w:name w:val="Nagłówek Znak"/>
    <w:basedOn w:val="Domylnaczcionkaakapitu"/>
    <w:link w:val="Standard"/>
    <w:uiPriority w:val="99"/>
    <w:rsid w:val="005A13DD"/>
    <w:rPr>
      <w:rFonts w:ascii="Arial" w:hAnsi="Arial" w:cs="Arial"/>
      <w:color w:val="000000"/>
      <w:sz w:val="24"/>
      <w:szCs w:val="24"/>
    </w:rPr>
  </w:style>
  <w:style w:type="paragraph" w:styleId="BezodstpwZnak">
    <w:name w:val="footer"/>
    <w:basedOn w:val="Normalny"/>
    <w:link w:val="Default"/>
    <w:uiPriority w:val="99"/>
    <w:unhideWhenUsed/>
    <w:rsid w:val="005A13DD"/>
    <w:pPr>
      <w:tabs>
        <w:tab w:val="center" w:pos="4536"/>
        <w:tab w:val="right" w:pos="9072"/>
      </w:tabs>
      <w:spacing w:line="240" w:lineRule="auto"/>
    </w:pPr>
  </w:style>
  <w:style w:type="character" w:customStyle="1" w:styleId="Default">
    <w:name w:val="Stopka Znak"/>
    <w:basedOn w:val="Domylnaczcionkaakapitu"/>
    <w:link w:val="BezodstpwZnak"/>
    <w:uiPriority w:val="99"/>
    <w:rsid w:val="005A13DD"/>
    <w:rPr>
      <w:rFonts w:ascii="Arial" w:hAnsi="Arial" w:cs="Arial"/>
      <w:color w:val="000000"/>
      <w:sz w:val="24"/>
      <w:szCs w:val="24"/>
    </w:rPr>
  </w:style>
  <w:style w:type="character" w:customStyle="1" w:styleId="Nagwek">
    <w:name w:val="Nagłówek 6 Znak"/>
    <w:basedOn w:val="Domylnaczcionkaakapitu"/>
    <w:link w:val="Nagwek6"/>
    <w:uiPriority w:val="99"/>
    <w:rsid w:val="005A13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Znak">
    <w:name w:val="Bez odstępów Znak"/>
    <w:basedOn w:val="Domylnaczcionkaakapitu"/>
    <w:link w:val="Tekstdymka"/>
    <w:uiPriority w:val="1"/>
    <w:rsid w:val="00D925B0"/>
  </w:style>
  <w:style w:type="character" w:styleId="Stopka">
    <w:name w:val="annotation reference"/>
    <w:basedOn w:val="Domylnaczcionkaakapitu"/>
    <w:uiPriority w:val="99"/>
    <w:semiHidden/>
    <w:unhideWhenUsed/>
    <w:rsid w:val="000C245D"/>
    <w:rPr>
      <w:sz w:val="16"/>
      <w:szCs w:val="16"/>
    </w:rPr>
  </w:style>
  <w:style w:type="paragraph" w:styleId="StopkaZnak">
    <w:name w:val="annotation text"/>
    <w:basedOn w:val="Normalny"/>
    <w:link w:val="Odwoaniedokomentarza"/>
    <w:uiPriority w:val="99"/>
    <w:semiHidden/>
    <w:unhideWhenUsed/>
    <w:rsid w:val="000C245D"/>
    <w:pPr>
      <w:spacing w:line="240" w:lineRule="auto"/>
    </w:pPr>
    <w:rPr>
      <w:sz w:val="20"/>
      <w:szCs w:val="20"/>
    </w:rPr>
  </w:style>
  <w:style w:type="character" w:customStyle="1" w:styleId="Odwoaniedokomentarza">
    <w:name w:val="Tekst komentarza Znak"/>
    <w:basedOn w:val="Domylnaczcionkaakapitu"/>
    <w:link w:val="StopkaZnak"/>
    <w:uiPriority w:val="99"/>
    <w:semiHidden/>
    <w:rsid w:val="000C245D"/>
    <w:rPr>
      <w:rFonts w:ascii="Arial" w:hAnsi="Arial" w:cs="Arial"/>
      <w:color w:val="000000"/>
      <w:sz w:val="20"/>
      <w:szCs w:val="20"/>
    </w:rPr>
  </w:style>
  <w:style w:type="paragraph" w:styleId="Tekstkomentarza">
    <w:name w:val="annotation subject"/>
    <w:basedOn w:val="StopkaZnak"/>
    <w:next w:val="StopkaZnak"/>
    <w:link w:val="TekstkomentarzaZnak"/>
    <w:uiPriority w:val="99"/>
    <w:semiHidden/>
    <w:unhideWhenUsed/>
    <w:rsid w:val="000C245D"/>
    <w:rPr>
      <w:b/>
      <w:bCs/>
    </w:rPr>
  </w:style>
  <w:style w:type="character" w:customStyle="1" w:styleId="TekstkomentarzaZnak">
    <w:name w:val="Temat komentarza Znak"/>
    <w:basedOn w:val="Odwoaniedokomentarza"/>
    <w:link w:val="Tekstkomentarza"/>
    <w:uiPriority w:val="99"/>
    <w:semiHidden/>
    <w:rsid w:val="000C245D"/>
    <w:rPr>
      <w:rFonts w:ascii="Arial" w:hAnsi="Arial" w:cs="Arial"/>
      <w:b/>
      <w:bCs/>
      <w:color w:val="000000"/>
      <w:sz w:val="20"/>
      <w:szCs w:val="20"/>
    </w:rPr>
  </w:style>
  <w:style w:type="paragraph" w:styleId="Tematkomentarza">
    <w:name w:val="Document Map"/>
    <w:basedOn w:val="Normalny"/>
    <w:link w:val="TematkomentarzaZnak"/>
    <w:uiPriority w:val="99"/>
    <w:semiHidden/>
    <w:unhideWhenUsed/>
    <w:rsid w:val="000C2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matkomentarzaZnak">
    <w:name w:val="Mapa dokumentu Znak"/>
    <w:basedOn w:val="Domylnaczcionkaakapitu"/>
    <w:link w:val="Tematkomentarza"/>
    <w:uiPriority w:val="99"/>
    <w:semiHidden/>
    <w:rsid w:val="000C245D"/>
    <w:rPr>
      <w:rFonts w:ascii="Tahoma" w:hAnsi="Tahoma" w:cs="Tahoma"/>
      <w:color w:val="000000"/>
      <w:sz w:val="16"/>
      <w:szCs w:val="16"/>
    </w:rPr>
  </w:style>
  <w:style w:type="table" w:styleId="Mapadokumentu">
    <w:name w:val="Table Grid"/>
    <w:basedOn w:val="Standardowy"/>
    <w:uiPriority w:val="59"/>
    <w:rsid w:val="001A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13FA-BCA9-45E1-B96E-56B453ED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65</Pages>
  <Words>15145</Words>
  <Characters>90876</Characters>
  <Application>Microsoft Office Word</Application>
  <DocSecurity>0</DocSecurity>
  <Lines>757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Sound Design</Company>
  <LinksUpToDate>false</LinksUpToDate>
  <CharactersWithSpaces>105810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Kachniarz</dc:creator>
  <cp:lastModifiedBy>Norbert Kachniarz</cp:lastModifiedBy>
  <cp:revision>5</cp:revision>
  <cp:lastPrinted>2016-12-09T13:13:00Z</cp:lastPrinted>
  <dcterms:created xsi:type="dcterms:W3CDTF">2016-12-09T12:42:00Z</dcterms:created>
  <dcterms:modified xsi:type="dcterms:W3CDTF">2016-12-09T13:16:00Z</dcterms:modified>
</cp:coreProperties>
</file>